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494C6" w14:textId="77777777" w:rsidR="00BA5B05" w:rsidRDefault="00033475" w:rsidP="005448BE">
      <w:pPr>
        <w:pStyle w:val="LGAItemNoHeading"/>
        <w:spacing w:before="0" w:after="0" w:line="240" w:lineRule="auto"/>
        <w:rPr>
          <w:rFonts w:ascii="Arial" w:hAnsi="Arial" w:cs="Arial"/>
          <w:sz w:val="28"/>
          <w:szCs w:val="28"/>
        </w:rPr>
      </w:pPr>
      <w:r>
        <w:rPr>
          <w:rFonts w:ascii="Arial" w:hAnsi="Arial" w:cs="Arial"/>
          <w:sz w:val="28"/>
          <w:szCs w:val="28"/>
        </w:rPr>
        <w:t xml:space="preserve">Motion: </w:t>
      </w:r>
      <w:r w:rsidR="0092376C">
        <w:rPr>
          <w:rFonts w:ascii="Arial" w:hAnsi="Arial" w:cs="Arial"/>
          <w:sz w:val="28"/>
          <w:szCs w:val="28"/>
        </w:rPr>
        <w:t>UN Sustainable Development Goals</w:t>
      </w:r>
    </w:p>
    <w:p w14:paraId="7A1494C7" w14:textId="77777777" w:rsidR="00033475" w:rsidRDefault="00033475" w:rsidP="005448BE">
      <w:pPr>
        <w:jc w:val="both"/>
        <w:rPr>
          <w:rFonts w:ascii="Arial" w:hAnsi="Arial" w:cs="Arial"/>
          <w:b/>
          <w:bCs/>
          <w:szCs w:val="22"/>
        </w:rPr>
      </w:pPr>
    </w:p>
    <w:p w14:paraId="7A1494C8" w14:textId="77777777" w:rsidR="005448BE" w:rsidRDefault="005448BE" w:rsidP="005448BE">
      <w:pPr>
        <w:rPr>
          <w:rFonts w:ascii="Arial" w:eastAsiaTheme="minorHAnsi" w:hAnsi="Arial" w:cs="Arial"/>
          <w:b/>
          <w:bCs/>
          <w:szCs w:val="22"/>
        </w:rPr>
      </w:pPr>
    </w:p>
    <w:p w14:paraId="7A1494C9" w14:textId="77777777" w:rsidR="005448BE" w:rsidRPr="005448BE" w:rsidRDefault="005448BE" w:rsidP="005448BE">
      <w:pPr>
        <w:rPr>
          <w:rFonts w:ascii="Arial" w:eastAsiaTheme="minorHAnsi" w:hAnsi="Arial" w:cs="Arial"/>
          <w:szCs w:val="22"/>
        </w:rPr>
      </w:pPr>
      <w:r w:rsidRPr="005448BE">
        <w:rPr>
          <w:rFonts w:ascii="Arial" w:eastAsiaTheme="minorHAnsi" w:hAnsi="Arial" w:cs="Arial"/>
          <w:b/>
          <w:bCs/>
          <w:szCs w:val="22"/>
        </w:rPr>
        <w:t>Proposer</w:t>
      </w:r>
      <w:r w:rsidRPr="005448BE">
        <w:rPr>
          <w:rFonts w:ascii="Arial" w:eastAsiaTheme="minorHAnsi" w:hAnsi="Arial" w:cs="Arial"/>
          <w:szCs w:val="22"/>
        </w:rPr>
        <w:t>: Mayor Mar</w:t>
      </w:r>
      <w:r>
        <w:rPr>
          <w:rFonts w:ascii="Arial" w:eastAsiaTheme="minorHAnsi" w:hAnsi="Arial" w:cs="Arial"/>
          <w:szCs w:val="22"/>
        </w:rPr>
        <w:t xml:space="preserve">vin Rees, Bristol City Council. </w:t>
      </w:r>
    </w:p>
    <w:p w14:paraId="7A1494CA" w14:textId="77777777" w:rsidR="005448BE" w:rsidRPr="005448BE" w:rsidRDefault="005448BE" w:rsidP="005448BE">
      <w:pPr>
        <w:rPr>
          <w:rFonts w:ascii="Arial" w:eastAsiaTheme="minorHAnsi" w:hAnsi="Arial" w:cs="Arial"/>
          <w:b/>
          <w:bCs/>
          <w:szCs w:val="22"/>
        </w:rPr>
      </w:pPr>
    </w:p>
    <w:p w14:paraId="7A1494CB" w14:textId="77777777" w:rsidR="005448BE" w:rsidRPr="005448BE" w:rsidRDefault="005448BE" w:rsidP="005448BE">
      <w:pPr>
        <w:rPr>
          <w:rFonts w:ascii="Arial" w:eastAsiaTheme="minorHAnsi" w:hAnsi="Arial" w:cs="Arial"/>
          <w:szCs w:val="22"/>
        </w:rPr>
      </w:pPr>
      <w:r w:rsidRPr="005448BE">
        <w:rPr>
          <w:rFonts w:ascii="Arial" w:eastAsiaTheme="minorHAnsi" w:hAnsi="Arial" w:cs="Arial"/>
          <w:b/>
          <w:bCs/>
          <w:szCs w:val="22"/>
        </w:rPr>
        <w:t>Role Seconders</w:t>
      </w:r>
      <w:r w:rsidRPr="005448BE">
        <w:rPr>
          <w:rFonts w:ascii="Arial" w:eastAsiaTheme="minorHAnsi" w:hAnsi="Arial" w:cs="Arial"/>
          <w:szCs w:val="22"/>
        </w:rPr>
        <w:t>: Cllr Judith Blake, Leader, Leeds City Council</w:t>
      </w:r>
      <w:r>
        <w:rPr>
          <w:rFonts w:ascii="Arial" w:eastAsiaTheme="minorHAnsi" w:hAnsi="Arial" w:cs="Arial"/>
          <w:szCs w:val="22"/>
        </w:rPr>
        <w:t>.</w:t>
      </w:r>
    </w:p>
    <w:p w14:paraId="7A1494CC" w14:textId="77777777" w:rsidR="005448BE" w:rsidRPr="005448BE" w:rsidRDefault="005448BE" w:rsidP="005448BE">
      <w:pPr>
        <w:rPr>
          <w:rFonts w:ascii="Arial" w:eastAsiaTheme="minorHAnsi" w:hAnsi="Arial" w:cs="Arial"/>
          <w:szCs w:val="22"/>
        </w:rPr>
      </w:pPr>
      <w:r w:rsidRPr="005448BE">
        <w:rPr>
          <w:rFonts w:ascii="Arial" w:eastAsiaTheme="minorHAnsi" w:hAnsi="Arial" w:cs="Arial"/>
          <w:szCs w:val="22"/>
        </w:rPr>
        <w:t>Mayor Joe Anderson, Liverpool City Council</w:t>
      </w:r>
      <w:r>
        <w:rPr>
          <w:rFonts w:ascii="Arial" w:eastAsiaTheme="minorHAnsi" w:hAnsi="Arial" w:cs="Arial"/>
          <w:szCs w:val="22"/>
        </w:rPr>
        <w:t>.</w:t>
      </w:r>
    </w:p>
    <w:p w14:paraId="7A1494CD" w14:textId="77777777" w:rsidR="005448BE" w:rsidRPr="005448BE" w:rsidRDefault="005448BE" w:rsidP="005448BE">
      <w:pPr>
        <w:rPr>
          <w:rFonts w:ascii="Arial" w:eastAsiaTheme="minorHAnsi" w:hAnsi="Arial" w:cs="Arial"/>
          <w:b/>
          <w:bCs/>
          <w:szCs w:val="22"/>
          <w:lang w:eastAsia="en-US"/>
        </w:rPr>
      </w:pPr>
    </w:p>
    <w:p w14:paraId="7A1494CE" w14:textId="77777777" w:rsidR="005448BE" w:rsidRDefault="005448BE" w:rsidP="005448BE">
      <w:pPr>
        <w:rPr>
          <w:rFonts w:ascii="Arial" w:eastAsiaTheme="minorHAnsi" w:hAnsi="Arial" w:cs="Arial"/>
          <w:b/>
          <w:bCs/>
          <w:szCs w:val="22"/>
          <w:lang w:eastAsia="en-US"/>
        </w:rPr>
      </w:pPr>
    </w:p>
    <w:p w14:paraId="7A1494CF" w14:textId="77777777" w:rsidR="005448BE" w:rsidRPr="005448BE" w:rsidRDefault="005448BE" w:rsidP="005448BE">
      <w:pPr>
        <w:rPr>
          <w:rFonts w:ascii="Arial" w:eastAsiaTheme="minorHAnsi" w:hAnsi="Arial" w:cs="Arial"/>
          <w:szCs w:val="22"/>
          <w:lang w:eastAsia="en-US"/>
        </w:rPr>
      </w:pPr>
      <w:r>
        <w:rPr>
          <w:rFonts w:ascii="Arial" w:eastAsiaTheme="minorHAnsi" w:hAnsi="Arial" w:cs="Arial"/>
          <w:b/>
          <w:bCs/>
          <w:szCs w:val="22"/>
          <w:lang w:eastAsia="en-US"/>
        </w:rPr>
        <w:t>Propose</w:t>
      </w:r>
      <w:r w:rsidRPr="005448BE">
        <w:rPr>
          <w:rFonts w:ascii="Arial" w:eastAsiaTheme="minorHAnsi" w:hAnsi="Arial" w:cs="Arial"/>
          <w:b/>
          <w:bCs/>
          <w:szCs w:val="22"/>
          <w:lang w:eastAsia="en-US"/>
        </w:rPr>
        <w:t xml:space="preserve"> that</w:t>
      </w:r>
      <w:r w:rsidRPr="005448BE">
        <w:rPr>
          <w:rFonts w:ascii="Arial" w:eastAsiaTheme="minorHAnsi" w:hAnsi="Arial" w:cs="Arial"/>
          <w:szCs w:val="22"/>
          <w:lang w:eastAsia="en-US"/>
        </w:rPr>
        <w:t>:</w:t>
      </w:r>
    </w:p>
    <w:p w14:paraId="7A1494D0" w14:textId="77777777" w:rsidR="005448BE" w:rsidRPr="005448BE" w:rsidRDefault="005448BE" w:rsidP="005448BE">
      <w:pPr>
        <w:rPr>
          <w:rFonts w:ascii="Arial" w:eastAsiaTheme="minorHAnsi" w:hAnsi="Arial" w:cs="Arial"/>
          <w:szCs w:val="22"/>
          <w:lang w:eastAsia="en-US"/>
        </w:rPr>
      </w:pPr>
    </w:p>
    <w:p w14:paraId="7A1494D1" w14:textId="47F83AEA" w:rsidR="005448BE" w:rsidRPr="005448BE" w:rsidRDefault="005448BE" w:rsidP="005448BE">
      <w:pPr>
        <w:rPr>
          <w:rFonts w:ascii="Arial" w:eastAsiaTheme="minorHAnsi" w:hAnsi="Arial" w:cs="Arial"/>
          <w:iCs/>
          <w:szCs w:val="22"/>
          <w:lang w:eastAsia="en-US"/>
        </w:rPr>
      </w:pPr>
      <w:r w:rsidRPr="005448BE">
        <w:rPr>
          <w:rFonts w:ascii="Arial" w:eastAsiaTheme="minorHAnsi" w:hAnsi="Arial" w:cs="Arial"/>
          <w:iCs/>
          <w:szCs w:val="22"/>
          <w:lang w:eastAsia="en-US"/>
        </w:rPr>
        <w:t xml:space="preserve">The Association values the importance of the </w:t>
      </w:r>
      <w:hyperlink r:id="rId10" w:history="1">
        <w:r w:rsidRPr="00584D48">
          <w:rPr>
            <w:rStyle w:val="Hyperlink"/>
            <w:rFonts w:ascii="Arial" w:eastAsiaTheme="minorHAnsi" w:hAnsi="Arial" w:cs="Arial"/>
            <w:iCs/>
            <w:szCs w:val="22"/>
            <w:lang w:eastAsia="en-US"/>
          </w:rPr>
          <w:t>UN’s 17 Sustainable Development Goals</w:t>
        </w:r>
      </w:hyperlink>
      <w:r w:rsidRPr="005448BE">
        <w:rPr>
          <w:rFonts w:ascii="Arial" w:eastAsiaTheme="minorHAnsi" w:hAnsi="Arial" w:cs="Arial"/>
          <w:iCs/>
          <w:szCs w:val="22"/>
          <w:lang w:eastAsia="en-US"/>
        </w:rPr>
        <w:t xml:space="preserve"> (SDGs) that address the global challenges we face including poverty, inequality, climate, environmental degradation and prosperity. We welcome the work being done ahead of the upcoming Voluntary National Review (VNR) in July that will consider how the UK’s programmes and policies are contributing to achieving these Global Goals. The Association also welcomes the importance placed by HM Government that all levels of government work together and that its partnership with local government is a key component to successful domestic implementation of the SDGs.</w:t>
      </w:r>
    </w:p>
    <w:p w14:paraId="7A1494D2" w14:textId="77777777" w:rsidR="005448BE" w:rsidRPr="005448BE" w:rsidRDefault="005448BE" w:rsidP="005448BE">
      <w:pPr>
        <w:rPr>
          <w:rFonts w:ascii="Arial" w:eastAsiaTheme="minorHAnsi" w:hAnsi="Arial" w:cs="Arial"/>
          <w:iCs/>
          <w:szCs w:val="22"/>
          <w:lang w:eastAsia="en-US"/>
        </w:rPr>
      </w:pPr>
    </w:p>
    <w:p w14:paraId="7A1494D3" w14:textId="77777777" w:rsidR="005448BE" w:rsidRPr="005448BE" w:rsidRDefault="005448BE" w:rsidP="005448BE">
      <w:pPr>
        <w:rPr>
          <w:rFonts w:ascii="Arial" w:eastAsiaTheme="minorHAnsi" w:hAnsi="Arial" w:cs="Arial"/>
          <w:iCs/>
          <w:szCs w:val="22"/>
          <w:lang w:eastAsia="en-US"/>
        </w:rPr>
      </w:pPr>
      <w:r w:rsidRPr="005448BE">
        <w:rPr>
          <w:rFonts w:ascii="Arial" w:eastAsiaTheme="minorHAnsi" w:hAnsi="Arial" w:cs="Arial"/>
          <w:iCs/>
          <w:szCs w:val="22"/>
          <w:lang w:eastAsia="en-US"/>
        </w:rPr>
        <w:t>Local government has a vital role to play in terms of the planning, implementation and monitoring in local areas, work that will be key in delivering the UK’s progress on meeting the ambitions of the Agenda 2030.  If implemented properly, each of the SDGs has the potential to be transformative in moving our areas toward a more sustainable society with many of the Goals best supported by local co-ordination and delivery through local government and its partners.  Our role can also help raise awareness of these challenges by engaging our areas through local partnerships and with our citizens. </w:t>
      </w:r>
    </w:p>
    <w:p w14:paraId="7A1494D4" w14:textId="77777777" w:rsidR="005448BE" w:rsidRPr="005448BE" w:rsidRDefault="005448BE" w:rsidP="005448BE">
      <w:pPr>
        <w:rPr>
          <w:rFonts w:ascii="Arial" w:eastAsiaTheme="minorHAnsi" w:hAnsi="Arial" w:cs="Arial"/>
          <w:iCs/>
          <w:szCs w:val="22"/>
          <w:lang w:eastAsia="en-US"/>
        </w:rPr>
      </w:pPr>
    </w:p>
    <w:p w14:paraId="7A1494D5" w14:textId="77777777" w:rsidR="005448BE" w:rsidRPr="005448BE" w:rsidRDefault="005448BE" w:rsidP="005448BE">
      <w:pPr>
        <w:rPr>
          <w:rFonts w:ascii="Arial" w:eastAsiaTheme="minorHAnsi" w:hAnsi="Arial" w:cs="Arial"/>
          <w:iCs/>
          <w:szCs w:val="22"/>
          <w:lang w:eastAsia="en-US"/>
        </w:rPr>
      </w:pPr>
      <w:r w:rsidRPr="005448BE">
        <w:rPr>
          <w:rFonts w:ascii="Arial" w:eastAsiaTheme="minorHAnsi" w:hAnsi="Arial" w:cs="Arial"/>
          <w:iCs/>
          <w:szCs w:val="22"/>
          <w:lang w:eastAsia="en-US"/>
        </w:rPr>
        <w:t>Whilst the Association agrees with Government that such partnerships are a vital component and members have supported work on developing models that engage local stakeholders as effectively as possible, this engagement needs sustainable funding and support in order for councils to effectively share research and engagement with our networks</w:t>
      </w:r>
      <w:r w:rsidRPr="005448BE">
        <w:rPr>
          <w:rFonts w:ascii="Arial" w:eastAsiaTheme="minorHAnsi" w:hAnsi="Arial" w:cs="Arial"/>
          <w:iCs/>
          <w:color w:val="1F497D"/>
          <w:szCs w:val="22"/>
          <w:lang w:eastAsia="en-US"/>
        </w:rPr>
        <w:t>,</w:t>
      </w:r>
      <w:r w:rsidRPr="005448BE">
        <w:rPr>
          <w:rFonts w:ascii="Arial" w:eastAsiaTheme="minorHAnsi" w:hAnsi="Arial" w:cs="Arial"/>
          <w:iCs/>
          <w:szCs w:val="22"/>
          <w:lang w:eastAsia="en-US"/>
        </w:rPr>
        <w:t xml:space="preserve"> partners</w:t>
      </w:r>
      <w:r w:rsidRPr="005448BE">
        <w:rPr>
          <w:rFonts w:ascii="Arial" w:eastAsiaTheme="minorHAnsi" w:hAnsi="Arial" w:cs="Arial"/>
          <w:iCs/>
          <w:color w:val="1F497D"/>
          <w:szCs w:val="22"/>
          <w:lang w:eastAsia="en-US"/>
        </w:rPr>
        <w:t xml:space="preserve"> </w:t>
      </w:r>
      <w:r w:rsidRPr="005448BE">
        <w:rPr>
          <w:rFonts w:ascii="Arial" w:eastAsiaTheme="minorHAnsi" w:hAnsi="Arial" w:cs="Arial"/>
          <w:iCs/>
          <w:szCs w:val="22"/>
          <w:lang w:eastAsia="en-US"/>
        </w:rPr>
        <w:t xml:space="preserve">and citizens, particularly given our sector’s continuing funding pressures. </w:t>
      </w:r>
    </w:p>
    <w:p w14:paraId="7A1494D6" w14:textId="77777777" w:rsidR="005448BE" w:rsidRPr="005448BE" w:rsidRDefault="005448BE" w:rsidP="005448BE">
      <w:pPr>
        <w:rPr>
          <w:rFonts w:ascii="Arial" w:eastAsiaTheme="minorHAnsi" w:hAnsi="Arial" w:cs="Arial"/>
          <w:iCs/>
          <w:szCs w:val="22"/>
          <w:lang w:eastAsia="en-US"/>
        </w:rPr>
      </w:pPr>
      <w:r w:rsidRPr="005448BE">
        <w:rPr>
          <w:rFonts w:ascii="Arial" w:eastAsiaTheme="minorHAnsi" w:hAnsi="Arial" w:cs="Arial"/>
          <w:iCs/>
          <w:szCs w:val="22"/>
          <w:lang w:eastAsia="en-US"/>
        </w:rPr>
        <w:t> </w:t>
      </w:r>
    </w:p>
    <w:p w14:paraId="7A1494D7" w14:textId="77777777" w:rsidR="005448BE" w:rsidRPr="005448BE" w:rsidRDefault="005448BE" w:rsidP="005448BE">
      <w:pPr>
        <w:rPr>
          <w:rFonts w:ascii="Arial" w:eastAsiaTheme="minorHAnsi" w:hAnsi="Arial" w:cs="Arial"/>
          <w:iCs/>
          <w:szCs w:val="22"/>
          <w:lang w:eastAsia="en-US"/>
        </w:rPr>
      </w:pPr>
      <w:r w:rsidRPr="005448BE">
        <w:rPr>
          <w:rFonts w:ascii="Arial" w:eastAsiaTheme="minorHAnsi" w:hAnsi="Arial" w:cs="Arial"/>
          <w:iCs/>
          <w:szCs w:val="22"/>
          <w:lang w:eastAsia="en-US"/>
        </w:rPr>
        <w:t xml:space="preserve">The benefits of exploring SDG partnership co-ordinators would be to provide a focal point for activity in our areas and demonstrate the need for local perspectives to be embedded in the delivery of the SDGs, as well as improve the capacity for councils to deliver on the Goals. Supporting such positions would also </w:t>
      </w:r>
      <w:r w:rsidRPr="005448BE">
        <w:rPr>
          <w:rFonts w:ascii="Arial" w:eastAsiaTheme="minorHAnsi" w:hAnsi="Arial" w:cs="Arial"/>
          <w:iCs/>
          <w:szCs w:val="22"/>
        </w:rPr>
        <w:t xml:space="preserve">provide a common language and common roles across different areas, would facilitate the sharing of best practice and further enable the delivery of global and local priorities at the same time. </w:t>
      </w:r>
    </w:p>
    <w:p w14:paraId="7A1494D8" w14:textId="77777777" w:rsidR="005448BE" w:rsidRPr="005448BE" w:rsidRDefault="005448BE" w:rsidP="005448BE">
      <w:pPr>
        <w:rPr>
          <w:rFonts w:ascii="Arial" w:eastAsiaTheme="minorHAnsi" w:hAnsi="Arial" w:cs="Arial"/>
          <w:iCs/>
          <w:szCs w:val="22"/>
          <w:lang w:eastAsia="en-US"/>
        </w:rPr>
      </w:pPr>
    </w:p>
    <w:p w14:paraId="7A1494D9" w14:textId="77777777" w:rsidR="005448BE" w:rsidRPr="005448BE" w:rsidRDefault="005448BE" w:rsidP="005448BE">
      <w:pPr>
        <w:rPr>
          <w:rFonts w:ascii="Arial" w:eastAsiaTheme="minorHAnsi" w:hAnsi="Arial" w:cs="Arial"/>
          <w:b/>
          <w:iCs/>
          <w:color w:val="7030A0"/>
          <w:szCs w:val="22"/>
          <w:lang w:eastAsia="en-US"/>
        </w:rPr>
      </w:pPr>
      <w:r w:rsidRPr="005448BE">
        <w:rPr>
          <w:rFonts w:ascii="Arial" w:eastAsiaTheme="minorHAnsi" w:hAnsi="Arial" w:cs="Arial"/>
          <w:b/>
          <w:iCs/>
          <w:szCs w:val="22"/>
          <w:lang w:eastAsia="en-US"/>
        </w:rPr>
        <w:t>This Association therefore</w:t>
      </w:r>
      <w:r w:rsidRPr="005448BE">
        <w:rPr>
          <w:rFonts w:ascii="Arial" w:eastAsiaTheme="minorHAnsi" w:hAnsi="Arial" w:cs="Arial"/>
          <w:b/>
          <w:iCs/>
          <w:color w:val="7030A0"/>
          <w:szCs w:val="22"/>
          <w:lang w:eastAsia="en-US"/>
        </w:rPr>
        <w:t>:</w:t>
      </w:r>
    </w:p>
    <w:p w14:paraId="7A1494DA" w14:textId="77777777" w:rsidR="005448BE" w:rsidRPr="005448BE" w:rsidRDefault="005448BE" w:rsidP="005448BE">
      <w:pPr>
        <w:rPr>
          <w:rFonts w:ascii="Arial" w:eastAsiaTheme="minorHAnsi" w:hAnsi="Arial" w:cs="Arial"/>
          <w:b/>
          <w:iCs/>
          <w:color w:val="7030A0"/>
          <w:szCs w:val="22"/>
          <w:lang w:eastAsia="en-US"/>
        </w:rPr>
      </w:pPr>
    </w:p>
    <w:p w14:paraId="7A1494DB" w14:textId="77777777" w:rsidR="005448BE" w:rsidRPr="005448BE" w:rsidRDefault="005448BE" w:rsidP="005448BE">
      <w:pPr>
        <w:ind w:left="709" w:hanging="709"/>
        <w:rPr>
          <w:rFonts w:ascii="Arial" w:eastAsiaTheme="minorHAnsi" w:hAnsi="Arial" w:cs="Arial"/>
          <w:b/>
          <w:iCs/>
          <w:szCs w:val="22"/>
          <w:lang w:eastAsia="en-US"/>
        </w:rPr>
      </w:pPr>
      <w:r w:rsidRPr="005448BE">
        <w:rPr>
          <w:rFonts w:ascii="Arial" w:eastAsiaTheme="minorHAnsi" w:hAnsi="Arial" w:cs="Arial"/>
          <w:b/>
          <w:iCs/>
          <w:szCs w:val="22"/>
          <w:lang w:eastAsia="en-US"/>
        </w:rPr>
        <w:t>•          Calls upon Her Majesty’s Government to explore supporting domestic implementation of the Sustainable Development Goals through funded partnership roles within each local authority area; and</w:t>
      </w:r>
    </w:p>
    <w:p w14:paraId="7A1494DC" w14:textId="77777777" w:rsidR="005448BE" w:rsidRPr="005448BE" w:rsidRDefault="005448BE" w:rsidP="005448BE">
      <w:pPr>
        <w:ind w:left="709" w:hanging="709"/>
        <w:rPr>
          <w:rFonts w:ascii="Arial" w:eastAsiaTheme="minorHAnsi" w:hAnsi="Arial" w:cs="Arial"/>
          <w:b/>
          <w:iCs/>
          <w:szCs w:val="22"/>
          <w:lang w:eastAsia="en-US"/>
        </w:rPr>
      </w:pPr>
    </w:p>
    <w:p w14:paraId="7A1494DD" w14:textId="77777777" w:rsidR="005448BE" w:rsidRPr="005448BE" w:rsidRDefault="005448BE" w:rsidP="005448BE">
      <w:pPr>
        <w:ind w:left="709" w:hanging="709"/>
        <w:rPr>
          <w:rFonts w:ascii="Arial" w:eastAsiaTheme="minorHAnsi" w:hAnsi="Arial" w:cs="Arial"/>
          <w:b/>
          <w:iCs/>
          <w:szCs w:val="22"/>
          <w:lang w:eastAsia="en-US"/>
        </w:rPr>
      </w:pPr>
      <w:r w:rsidRPr="005448BE">
        <w:rPr>
          <w:rFonts w:ascii="Arial" w:eastAsiaTheme="minorHAnsi" w:hAnsi="Arial" w:cs="Arial"/>
          <w:b/>
          <w:iCs/>
          <w:szCs w:val="22"/>
          <w:lang w:eastAsia="en-US"/>
        </w:rPr>
        <w:t>•          Encourages councils to continue their work on linking their local priorities with the overall ambitions of the SDGs</w:t>
      </w:r>
      <w:r>
        <w:rPr>
          <w:rFonts w:ascii="Arial" w:eastAsiaTheme="minorHAnsi" w:hAnsi="Arial" w:cs="Arial"/>
          <w:b/>
          <w:iCs/>
          <w:szCs w:val="22"/>
          <w:lang w:eastAsia="en-US"/>
        </w:rPr>
        <w:t xml:space="preserve">. </w:t>
      </w:r>
    </w:p>
    <w:p w14:paraId="7A1494DE" w14:textId="77777777" w:rsidR="005448BE" w:rsidRPr="005448BE" w:rsidRDefault="005448BE" w:rsidP="005448BE">
      <w:pPr>
        <w:rPr>
          <w:rFonts w:asciiTheme="minorHAnsi" w:eastAsiaTheme="minorHAnsi" w:hAnsiTheme="minorHAnsi" w:cstheme="minorBidi"/>
          <w:szCs w:val="22"/>
          <w:lang w:eastAsia="en-US"/>
        </w:rPr>
      </w:pPr>
    </w:p>
    <w:p w14:paraId="7A1494DF" w14:textId="77777777" w:rsidR="005448BE" w:rsidRDefault="005448BE" w:rsidP="005448BE">
      <w:pPr>
        <w:rPr>
          <w:rFonts w:ascii="Arial" w:eastAsiaTheme="minorHAnsi" w:hAnsi="Arial" w:cs="Arial"/>
          <w:b/>
          <w:szCs w:val="22"/>
          <w:lang w:eastAsia="en-US"/>
        </w:rPr>
      </w:pPr>
    </w:p>
    <w:p w14:paraId="18F8FCED" w14:textId="77777777" w:rsidR="00584D48" w:rsidRDefault="00584D48" w:rsidP="005448BE">
      <w:pPr>
        <w:rPr>
          <w:rFonts w:ascii="Arial" w:eastAsiaTheme="minorHAnsi" w:hAnsi="Arial" w:cs="Arial"/>
          <w:b/>
          <w:szCs w:val="22"/>
          <w:lang w:eastAsia="en-US"/>
        </w:rPr>
      </w:pPr>
    </w:p>
    <w:p w14:paraId="230BC260" w14:textId="77777777" w:rsidR="00584D48" w:rsidRDefault="00584D48" w:rsidP="005448BE">
      <w:pPr>
        <w:rPr>
          <w:rFonts w:ascii="Arial" w:eastAsiaTheme="minorHAnsi" w:hAnsi="Arial" w:cs="Arial"/>
          <w:b/>
          <w:szCs w:val="22"/>
          <w:lang w:eastAsia="en-US"/>
        </w:rPr>
      </w:pPr>
    </w:p>
    <w:p w14:paraId="7A1494E0" w14:textId="77777777" w:rsidR="005448BE" w:rsidRDefault="005448BE" w:rsidP="005448BE">
      <w:pPr>
        <w:rPr>
          <w:rFonts w:ascii="Arial" w:eastAsiaTheme="minorHAnsi" w:hAnsi="Arial" w:cs="Arial"/>
          <w:b/>
          <w:szCs w:val="22"/>
          <w:lang w:eastAsia="en-US"/>
        </w:rPr>
      </w:pPr>
    </w:p>
    <w:p w14:paraId="7A1494E1"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b/>
          <w:bCs/>
          <w:szCs w:val="22"/>
          <w:lang w:eastAsia="en-US"/>
        </w:rPr>
        <w:t>LGA Comment</w:t>
      </w:r>
    </w:p>
    <w:p w14:paraId="7A1494E2" w14:textId="77777777" w:rsidR="005448BE" w:rsidRPr="005448BE" w:rsidRDefault="005448BE" w:rsidP="005448BE">
      <w:pPr>
        <w:rPr>
          <w:rFonts w:asciiTheme="minorHAnsi" w:eastAsiaTheme="minorHAnsi" w:hAnsiTheme="minorHAnsi" w:cstheme="minorBidi"/>
          <w:szCs w:val="22"/>
          <w:lang w:eastAsia="en-US"/>
        </w:rPr>
      </w:pPr>
    </w:p>
    <w:p w14:paraId="7A1494E3"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szCs w:val="22"/>
          <w:lang w:eastAsia="en-US"/>
        </w:rPr>
        <w:t>The LGA supports this important motion and is committed to playing its part in enabling local government to develop locally led contributions towards reaching the Sustainable Development Goals.  </w:t>
      </w:r>
    </w:p>
    <w:p w14:paraId="7A1494E4" w14:textId="77777777" w:rsidR="005448BE" w:rsidRPr="005448BE" w:rsidRDefault="005448BE" w:rsidP="005448BE">
      <w:pPr>
        <w:rPr>
          <w:rFonts w:asciiTheme="minorHAnsi" w:eastAsiaTheme="minorHAnsi" w:hAnsiTheme="minorHAnsi" w:cstheme="minorBidi"/>
          <w:szCs w:val="22"/>
          <w:lang w:eastAsia="en-US"/>
        </w:rPr>
      </w:pPr>
      <w:bookmarkStart w:id="0" w:name="_GoBack"/>
      <w:bookmarkEnd w:id="0"/>
    </w:p>
    <w:p w14:paraId="7A1494E5"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szCs w:val="22"/>
          <w:lang w:eastAsia="en-US"/>
        </w:rPr>
        <w:t xml:space="preserve">The Goals provide a shared blueprint for a more prosperous future for all. We are clear that if the Government is committed to delivering this vision then this agenda must be embraced across all Whitehall departments and, crucially, local government must be empowered to </w:t>
      </w:r>
      <w:r w:rsidRPr="005448BE">
        <w:rPr>
          <w:rFonts w:ascii="Arial" w:eastAsiaTheme="minorHAnsi" w:hAnsi="Arial" w:cs="Arial"/>
          <w:szCs w:val="22"/>
          <w:lang w:val="en-US" w:eastAsia="en-US"/>
        </w:rPr>
        <w:t>shape the future of more prosperous and inclusive places across the country.</w:t>
      </w:r>
      <w:r w:rsidRPr="005448BE">
        <w:rPr>
          <w:rFonts w:ascii="Arial" w:eastAsiaTheme="minorHAnsi" w:hAnsi="Arial" w:cs="Arial"/>
          <w:szCs w:val="22"/>
          <w:lang w:eastAsia="en-US"/>
        </w:rPr>
        <w:t> </w:t>
      </w:r>
    </w:p>
    <w:p w14:paraId="7A1494E6" w14:textId="77777777" w:rsidR="005448BE" w:rsidRPr="005448BE" w:rsidRDefault="005448BE" w:rsidP="005448BE">
      <w:pPr>
        <w:rPr>
          <w:rFonts w:asciiTheme="minorHAnsi" w:eastAsiaTheme="minorHAnsi" w:hAnsiTheme="minorHAnsi" w:cstheme="minorBidi"/>
          <w:szCs w:val="22"/>
          <w:lang w:eastAsia="en-US"/>
        </w:rPr>
      </w:pPr>
    </w:p>
    <w:p w14:paraId="7A1494E7"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szCs w:val="22"/>
          <w:lang w:val="en-US" w:eastAsia="en-US"/>
        </w:rPr>
        <w:t xml:space="preserve">While not every council has an </w:t>
      </w:r>
      <w:r w:rsidR="006A7860">
        <w:rPr>
          <w:rFonts w:ascii="Arial" w:eastAsiaTheme="minorHAnsi" w:hAnsi="Arial" w:cs="Arial"/>
          <w:szCs w:val="22"/>
          <w:lang w:val="en-US" w:eastAsia="en-US"/>
        </w:rPr>
        <w:t>explicit policy related to the G</w:t>
      </w:r>
      <w:r w:rsidRPr="005448BE">
        <w:rPr>
          <w:rFonts w:ascii="Arial" w:eastAsiaTheme="minorHAnsi" w:hAnsi="Arial" w:cs="Arial"/>
          <w:szCs w:val="22"/>
          <w:lang w:val="en-US" w:eastAsia="en-US"/>
        </w:rPr>
        <w:t>oals at this time, the wide range of services and investment provided by local government means all councils will have an important role to play in the delivery of the</w:t>
      </w:r>
      <w:r w:rsidRPr="005448BE">
        <w:rPr>
          <w:rFonts w:ascii="Arial" w:eastAsiaTheme="minorHAnsi" w:hAnsi="Arial" w:cs="Arial"/>
          <w:szCs w:val="22"/>
          <w:lang w:val="en" w:eastAsia="en-US"/>
        </w:rPr>
        <w:t xml:space="preserve"> Goals and their associated targets. </w:t>
      </w:r>
      <w:r w:rsidRPr="005448BE">
        <w:rPr>
          <w:rFonts w:ascii="Arial" w:eastAsiaTheme="minorHAnsi" w:hAnsi="Arial" w:cs="Arial"/>
          <w:szCs w:val="22"/>
          <w:lang w:eastAsia="en-US"/>
        </w:rPr>
        <w:t> </w:t>
      </w:r>
    </w:p>
    <w:p w14:paraId="7A1494E8" w14:textId="77777777" w:rsidR="005448BE" w:rsidRPr="005448BE" w:rsidRDefault="005448BE" w:rsidP="005448BE">
      <w:pPr>
        <w:rPr>
          <w:rFonts w:asciiTheme="minorHAnsi" w:eastAsiaTheme="minorHAnsi" w:hAnsiTheme="minorHAnsi" w:cstheme="minorBidi"/>
          <w:szCs w:val="22"/>
          <w:lang w:eastAsia="en-US"/>
        </w:rPr>
      </w:pPr>
    </w:p>
    <w:p w14:paraId="7A1494E9"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szCs w:val="22"/>
          <w:lang w:val="en-US" w:eastAsia="en-US"/>
        </w:rPr>
        <w:t>However, the ability of councils in England to fulfil their place leadership ambitions, and in doing so deliver on this ambitious global agenda, would be greatly increased with further devolution of powers and a fully funded, sustainable funding settlement. </w:t>
      </w:r>
      <w:r w:rsidRPr="005448BE">
        <w:rPr>
          <w:rFonts w:ascii="Arial" w:eastAsiaTheme="minorHAnsi" w:hAnsi="Arial" w:cs="Arial"/>
          <w:szCs w:val="22"/>
          <w:lang w:eastAsia="en-US"/>
        </w:rPr>
        <w:t> </w:t>
      </w:r>
    </w:p>
    <w:p w14:paraId="7A1494EA" w14:textId="77777777" w:rsidR="005448BE" w:rsidRPr="005448BE" w:rsidRDefault="005448BE" w:rsidP="005448BE">
      <w:pPr>
        <w:rPr>
          <w:rFonts w:asciiTheme="minorHAnsi" w:eastAsiaTheme="minorHAnsi" w:hAnsiTheme="minorHAnsi" w:cstheme="minorBidi"/>
          <w:szCs w:val="22"/>
          <w:lang w:eastAsia="en-US"/>
        </w:rPr>
      </w:pPr>
    </w:p>
    <w:p w14:paraId="7A1494EB" w14:textId="77777777" w:rsidR="005448BE" w:rsidRDefault="005448BE" w:rsidP="005448BE">
      <w:pPr>
        <w:rPr>
          <w:rFonts w:ascii="Arial" w:eastAsiaTheme="minorHAnsi" w:hAnsi="Arial" w:cs="Arial"/>
          <w:szCs w:val="22"/>
          <w:lang w:eastAsia="en-US"/>
        </w:rPr>
      </w:pPr>
      <w:r w:rsidRPr="005448BE">
        <w:rPr>
          <w:rFonts w:ascii="Arial" w:eastAsiaTheme="minorHAnsi" w:hAnsi="Arial" w:cs="Arial"/>
          <w:szCs w:val="22"/>
          <w:lang w:val="en-US" w:eastAsia="en-US"/>
        </w:rPr>
        <w:t>With the right backing, councils can provide the local leadership required to deliver on their place-based ambitions and, through doing so, will enable the UK to show global leadership on this significant international agenda. </w:t>
      </w:r>
      <w:r w:rsidRPr="005448BE">
        <w:rPr>
          <w:rFonts w:ascii="Arial" w:eastAsiaTheme="minorHAnsi" w:hAnsi="Arial" w:cs="Arial"/>
          <w:szCs w:val="22"/>
          <w:lang w:eastAsia="en-US"/>
        </w:rPr>
        <w:t> </w:t>
      </w:r>
    </w:p>
    <w:p w14:paraId="7A1494EC" w14:textId="77777777" w:rsidR="005448BE" w:rsidRPr="005448BE" w:rsidRDefault="005448BE" w:rsidP="005448BE">
      <w:pPr>
        <w:rPr>
          <w:rFonts w:asciiTheme="minorHAnsi" w:eastAsiaTheme="minorHAnsi" w:hAnsiTheme="minorHAnsi" w:cstheme="minorBidi"/>
          <w:szCs w:val="22"/>
          <w:lang w:eastAsia="en-US"/>
        </w:rPr>
      </w:pPr>
    </w:p>
    <w:p w14:paraId="7A1494ED" w14:textId="77777777" w:rsidR="0037021A" w:rsidRPr="005448BE" w:rsidRDefault="005448BE" w:rsidP="005448BE">
      <w:pPr>
        <w:rPr>
          <w:rFonts w:asciiTheme="minorHAnsi" w:eastAsiaTheme="minorHAnsi" w:hAnsiTheme="minorHAnsi" w:cstheme="minorBidi"/>
          <w:szCs w:val="22"/>
          <w:lang w:eastAsia="en-US"/>
        </w:rPr>
      </w:pPr>
      <w:r w:rsidRPr="005448BE">
        <w:rPr>
          <w:rFonts w:ascii="Arial" w:eastAsiaTheme="minorHAnsi" w:hAnsi="Arial" w:cs="Arial"/>
          <w:szCs w:val="22"/>
          <w:lang w:val="en-US" w:eastAsia="en-US"/>
        </w:rPr>
        <w:t>The LGA is committed to exploring on a cross-party basis how we can further make the case for national leadership from Westminster and Whitehall to enhance the vital role of a sustainably resourced and empowered local government sector in the successful delivery of the Goals. This activity will seek to build and expand on the work already undertaken by the LGA in relation to the Government’s Voluntary National Review of the UK’s progress towards the Goals.</w:t>
      </w:r>
    </w:p>
    <w:sectPr w:rsidR="0037021A" w:rsidRPr="005448BE" w:rsidSect="00F2427C">
      <w:headerReference w:type="default" r:id="rId11"/>
      <w:footerReference w:type="even" r:id="rId12"/>
      <w:footerReference w:type="default" r:id="rId13"/>
      <w:headerReference w:type="first" r:id="rId14"/>
      <w:pgSz w:w="11907" w:h="16840" w:code="9"/>
      <w:pgMar w:top="1418" w:right="1418" w:bottom="851" w:left="1418" w:header="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494F0" w14:textId="77777777" w:rsidR="002059CD" w:rsidRDefault="002059CD">
      <w:r>
        <w:separator/>
      </w:r>
    </w:p>
  </w:endnote>
  <w:endnote w:type="continuationSeparator" w:id="0">
    <w:p w14:paraId="7A1494F1" w14:textId="77777777" w:rsidR="002059CD" w:rsidRDefault="00205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0270C0D-27F2-4580-AD23-2C265CDBB84F}"/>
    <w:embedBold r:id="rId2" w:fontKey="{E2A773A4-BFA2-42C1-944D-566A8A2F24BF}"/>
  </w:font>
  <w:font w:name="Frutiger 45 Light">
    <w:altName w:val="Cambria"/>
    <w:panose1 w:val="020B0800000000000000"/>
    <w:charset w:val="00"/>
    <w:family w:val="roman"/>
    <w:notTrueType/>
    <w:pitch w:val="default"/>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C2ED9D8E-7311-4E55-B8EC-6467A866AC79}"/>
  </w:font>
  <w:font w:name="Calibri Light">
    <w:panose1 w:val="020F0302020204030204"/>
    <w:charset w:val="00"/>
    <w:family w:val="swiss"/>
    <w:pitch w:val="variable"/>
    <w:sig w:usb0="A00002EF" w:usb1="4000207B" w:usb2="00000000" w:usb3="00000000" w:csb0="0000019F" w:csb1="00000000"/>
    <w:embedRegular r:id="rId4" w:fontKey="{A12D3550-1679-44E8-9342-119EECA1C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9500" w14:textId="77777777" w:rsidR="00AE5796" w:rsidRDefault="00AE5796" w:rsidP="00A900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149501" w14:textId="77777777" w:rsidR="00AE5796" w:rsidRDefault="00AE57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9502" w14:textId="77777777" w:rsidR="00AE5796" w:rsidRDefault="00AE5796">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494EE" w14:textId="77777777" w:rsidR="002059CD" w:rsidRDefault="002059CD">
      <w:r>
        <w:separator/>
      </w:r>
    </w:p>
  </w:footnote>
  <w:footnote w:type="continuationSeparator" w:id="0">
    <w:p w14:paraId="7A1494EF" w14:textId="77777777" w:rsidR="002059CD" w:rsidRDefault="00205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94F2" w14:textId="77777777" w:rsidR="00AE5796" w:rsidRDefault="00AE5796"/>
  <w:p w14:paraId="7A1494F3" w14:textId="77777777" w:rsidR="00AE5796" w:rsidRDefault="00AE5796"/>
  <w:p w14:paraId="7A1494F4" w14:textId="77777777" w:rsidR="00AE5796" w:rsidRDefault="00AE5796"/>
  <w:tbl>
    <w:tblPr>
      <w:tblW w:w="9781" w:type="dxa"/>
      <w:tblLook w:val="01E0" w:firstRow="1" w:lastRow="1" w:firstColumn="1" w:lastColumn="1" w:noHBand="0" w:noVBand="0"/>
    </w:tblPr>
    <w:tblGrid>
      <w:gridCol w:w="5812"/>
      <w:gridCol w:w="3259"/>
      <w:gridCol w:w="710"/>
    </w:tblGrid>
    <w:tr w:rsidR="0092376C" w14:paraId="7A1494F7" w14:textId="77777777" w:rsidTr="0092376C">
      <w:tc>
        <w:tcPr>
          <w:tcW w:w="5812" w:type="dxa"/>
          <w:vMerge w:val="restart"/>
          <w:hideMark/>
        </w:tcPr>
        <w:p w14:paraId="7A1494F5" w14:textId="77777777" w:rsidR="0092376C" w:rsidRDefault="0092376C" w:rsidP="0092376C">
          <w:pPr>
            <w:pStyle w:val="Header"/>
            <w:tabs>
              <w:tab w:val="center" w:pos="2923"/>
            </w:tabs>
            <w:spacing w:line="252" w:lineRule="auto"/>
            <w:rPr>
              <w:lang w:eastAsia="en-US"/>
            </w:rPr>
          </w:pPr>
          <w:r>
            <w:rPr>
              <w:rFonts w:cs="Arial"/>
              <w:noProof/>
              <w:sz w:val="44"/>
              <w:szCs w:val="44"/>
            </w:rPr>
            <w:drawing>
              <wp:inline distT="0" distB="0" distL="0" distR="0" wp14:anchorId="7A149511" wp14:editId="7A149512">
                <wp:extent cx="14287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969" w:type="dxa"/>
          <w:gridSpan w:val="2"/>
          <w:hideMark/>
        </w:tcPr>
        <w:p w14:paraId="7A1494F6" w14:textId="77777777" w:rsidR="0092376C" w:rsidRDefault="0092376C" w:rsidP="0092376C">
          <w:pPr>
            <w:pStyle w:val="Header"/>
            <w:spacing w:line="252" w:lineRule="auto"/>
            <w:rPr>
              <w:rFonts w:ascii="Arial" w:hAnsi="Arial" w:cs="Arial"/>
              <w:b/>
              <w:i/>
              <w:lang w:eastAsia="en-US"/>
            </w:rPr>
          </w:pPr>
          <w:r>
            <w:rPr>
              <w:rFonts w:ascii="Arial" w:hAnsi="Arial" w:cs="Arial"/>
              <w:b/>
              <w:lang w:eastAsia="en-US"/>
            </w:rPr>
            <w:t>Local Government Association</w:t>
          </w:r>
        </w:p>
      </w:tc>
    </w:tr>
    <w:tr w:rsidR="0092376C" w14:paraId="7A1494FA" w14:textId="77777777" w:rsidTr="0092376C">
      <w:trPr>
        <w:trHeight w:val="450"/>
      </w:trPr>
      <w:tc>
        <w:tcPr>
          <w:tcW w:w="0" w:type="auto"/>
          <w:vMerge/>
          <w:vAlign w:val="center"/>
          <w:hideMark/>
        </w:tcPr>
        <w:p w14:paraId="7A1494F8" w14:textId="77777777" w:rsidR="0092376C" w:rsidRDefault="0092376C" w:rsidP="0092376C">
          <w:pPr>
            <w:rPr>
              <w:lang w:eastAsia="en-US"/>
            </w:rPr>
          </w:pPr>
        </w:p>
      </w:tc>
      <w:tc>
        <w:tcPr>
          <w:tcW w:w="3969" w:type="dxa"/>
          <w:gridSpan w:val="2"/>
          <w:hideMark/>
        </w:tcPr>
        <w:p w14:paraId="7A1494F9" w14:textId="77777777" w:rsidR="0092376C" w:rsidRDefault="0092376C" w:rsidP="0092376C">
          <w:pPr>
            <w:pStyle w:val="Header"/>
            <w:spacing w:before="60" w:line="252" w:lineRule="auto"/>
            <w:rPr>
              <w:rFonts w:ascii="Arial" w:hAnsi="Arial" w:cs="Arial"/>
              <w:lang w:eastAsia="en-US"/>
            </w:rPr>
          </w:pPr>
          <w:r>
            <w:rPr>
              <w:rFonts w:ascii="Arial" w:hAnsi="Arial" w:cs="Arial"/>
              <w:b/>
              <w:lang w:eastAsia="en-US"/>
            </w:rPr>
            <w:t>Company Number 11177145</w:t>
          </w:r>
        </w:p>
      </w:tc>
    </w:tr>
    <w:tr w:rsidR="0092376C" w14:paraId="7A1494FE" w14:textId="77777777" w:rsidTr="0092376C">
      <w:trPr>
        <w:gridAfter w:val="1"/>
        <w:wAfter w:w="710" w:type="dxa"/>
        <w:trHeight w:val="708"/>
      </w:trPr>
      <w:tc>
        <w:tcPr>
          <w:tcW w:w="0" w:type="auto"/>
          <w:vMerge/>
          <w:vAlign w:val="center"/>
          <w:hideMark/>
        </w:tcPr>
        <w:p w14:paraId="7A1494FB" w14:textId="77777777" w:rsidR="0092376C" w:rsidRDefault="0092376C" w:rsidP="0092376C">
          <w:pPr>
            <w:rPr>
              <w:lang w:eastAsia="en-US"/>
            </w:rPr>
          </w:pPr>
        </w:p>
      </w:tc>
      <w:tc>
        <w:tcPr>
          <w:tcW w:w="3259" w:type="dxa"/>
          <w:vAlign w:val="center"/>
          <w:hideMark/>
        </w:tcPr>
        <w:p w14:paraId="7A1494FC" w14:textId="77777777" w:rsidR="0092376C" w:rsidRDefault="0092376C" w:rsidP="0092376C">
          <w:pPr>
            <w:pStyle w:val="Header"/>
            <w:spacing w:before="60" w:line="252" w:lineRule="auto"/>
            <w:rPr>
              <w:rFonts w:ascii="Arial" w:hAnsi="Arial" w:cs="Arial"/>
              <w:b/>
              <w:bCs/>
              <w:lang w:eastAsia="en-US"/>
            </w:rPr>
          </w:pPr>
          <w:r>
            <w:rPr>
              <w:rFonts w:ascii="Arial" w:hAnsi="Arial" w:cs="Arial"/>
              <w:b/>
              <w:bCs/>
              <w:lang w:eastAsia="en-US"/>
            </w:rPr>
            <w:t>General Assembly</w:t>
          </w:r>
        </w:p>
        <w:p w14:paraId="7A1494FD" w14:textId="77777777" w:rsidR="0092376C" w:rsidRDefault="0092376C" w:rsidP="0092376C">
          <w:pPr>
            <w:pStyle w:val="Header"/>
            <w:spacing w:before="60" w:line="252" w:lineRule="auto"/>
            <w:rPr>
              <w:rFonts w:ascii="Arial" w:hAnsi="Arial" w:cs="Arial"/>
              <w:bCs/>
              <w:lang w:eastAsia="en-US"/>
            </w:rPr>
          </w:pPr>
          <w:r>
            <w:rPr>
              <w:rFonts w:ascii="Arial" w:hAnsi="Arial" w:cs="Arial"/>
              <w:bCs/>
              <w:lang w:eastAsia="en-US"/>
            </w:rPr>
            <w:t xml:space="preserve">2 July </w:t>
          </w:r>
          <w:r>
            <w:rPr>
              <w:rFonts w:ascii="Arial" w:hAnsi="Arial" w:cs="Arial"/>
              <w:lang w:eastAsia="en-US"/>
            </w:rPr>
            <w:t>2019</w:t>
          </w:r>
        </w:p>
      </w:tc>
    </w:tr>
  </w:tbl>
  <w:p w14:paraId="7A1494FF" w14:textId="77777777" w:rsidR="00AE5796" w:rsidRDefault="00AE5796" w:rsidP="00A25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9503" w14:textId="77777777" w:rsidR="00AE5796" w:rsidRDefault="00AE5796"/>
  <w:p w14:paraId="7A149504" w14:textId="77777777" w:rsidR="00AE5796" w:rsidRDefault="00AE5796"/>
  <w:p w14:paraId="7A149505" w14:textId="77777777" w:rsidR="00AE5796" w:rsidRDefault="00AE5796"/>
  <w:p w14:paraId="7A149506" w14:textId="77777777" w:rsidR="00AE5796" w:rsidRDefault="00AE5796"/>
  <w:p w14:paraId="7A149507" w14:textId="77777777" w:rsidR="00AE5796" w:rsidRDefault="00AE5796">
    <w:pPr>
      <w:pStyle w:val="Header"/>
      <w:rPr>
        <w:sz w:val="2"/>
      </w:rPr>
    </w:pPr>
    <w:bookmarkStart w:id="3" w:name="Date"/>
    <w:bookmarkEnd w:id="3"/>
  </w:p>
  <w:tbl>
    <w:tblPr>
      <w:tblW w:w="0" w:type="auto"/>
      <w:tblLook w:val="01E0" w:firstRow="1" w:lastRow="1" w:firstColumn="1" w:lastColumn="1" w:noHBand="0" w:noVBand="0"/>
    </w:tblPr>
    <w:tblGrid>
      <w:gridCol w:w="6062"/>
      <w:gridCol w:w="3225"/>
    </w:tblGrid>
    <w:tr w:rsidR="00AE5796" w:rsidRPr="00301432" w14:paraId="7A14950E" w14:textId="77777777" w:rsidTr="00301432">
      <w:tc>
        <w:tcPr>
          <w:tcW w:w="6062" w:type="dxa"/>
          <w:shd w:val="clear" w:color="auto" w:fill="auto"/>
        </w:tcPr>
        <w:p w14:paraId="7A149508" w14:textId="77777777" w:rsidR="00AE5796" w:rsidRDefault="005F7D9A" w:rsidP="00301432">
          <w:pPr>
            <w:pStyle w:val="Header"/>
            <w:tabs>
              <w:tab w:val="clear" w:pos="4153"/>
              <w:tab w:val="clear" w:pos="8306"/>
              <w:tab w:val="center" w:pos="2923"/>
            </w:tabs>
          </w:pPr>
          <w:r w:rsidRPr="00301432">
            <w:rPr>
              <w:b/>
              <w:noProof/>
              <w:color w:val="3366FF"/>
              <w:sz w:val="28"/>
              <w:szCs w:val="28"/>
            </w:rPr>
            <w:drawing>
              <wp:inline distT="0" distB="0" distL="0" distR="0" wp14:anchorId="7A149513" wp14:editId="7A149514">
                <wp:extent cx="15525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r w:rsidR="00AE5796" w:rsidRPr="00301432">
            <w:rPr>
              <w:rFonts w:ascii="Arial" w:hAnsi="Arial" w:cs="Arial"/>
              <w:sz w:val="44"/>
              <w:szCs w:val="44"/>
            </w:rPr>
            <w:tab/>
          </w:r>
        </w:p>
      </w:tc>
      <w:tc>
        <w:tcPr>
          <w:tcW w:w="3225" w:type="dxa"/>
          <w:shd w:val="clear" w:color="auto" w:fill="auto"/>
        </w:tcPr>
        <w:p w14:paraId="7A149509" w14:textId="77777777" w:rsidR="00AE5796" w:rsidRPr="00301432" w:rsidRDefault="00AE5796" w:rsidP="00A2550C">
          <w:pPr>
            <w:pStyle w:val="Header"/>
            <w:rPr>
              <w:rFonts w:ascii="Arial" w:hAnsi="Arial" w:cs="Arial"/>
              <w:b/>
              <w:sz w:val="24"/>
              <w:szCs w:val="24"/>
            </w:rPr>
          </w:pPr>
          <w:r w:rsidRPr="00301432">
            <w:rPr>
              <w:rFonts w:ascii="Arial" w:hAnsi="Arial" w:cs="Arial"/>
              <w:b/>
              <w:sz w:val="24"/>
              <w:szCs w:val="24"/>
            </w:rPr>
            <w:t>LGA Leadership Board</w:t>
          </w:r>
        </w:p>
        <w:p w14:paraId="7A14950A" w14:textId="77777777" w:rsidR="00AE5796" w:rsidRPr="00301432" w:rsidRDefault="00AE5796" w:rsidP="00A2550C">
          <w:pPr>
            <w:pStyle w:val="Header"/>
            <w:rPr>
              <w:rFonts w:ascii="Arial" w:hAnsi="Arial" w:cs="Arial"/>
              <w:sz w:val="24"/>
              <w:szCs w:val="24"/>
            </w:rPr>
          </w:pPr>
          <w:r w:rsidRPr="00301432">
            <w:rPr>
              <w:rFonts w:ascii="Arial" w:hAnsi="Arial" w:cs="Arial"/>
              <w:sz w:val="24"/>
              <w:szCs w:val="24"/>
            </w:rPr>
            <w:t>18 May 2011</w:t>
          </w:r>
        </w:p>
        <w:p w14:paraId="7A14950B" w14:textId="77777777" w:rsidR="00AE5796" w:rsidRPr="00301432" w:rsidRDefault="00AE5796" w:rsidP="00A2550C">
          <w:pPr>
            <w:pStyle w:val="Header"/>
            <w:rPr>
              <w:rFonts w:ascii="Arial" w:hAnsi="Arial" w:cs="Arial"/>
              <w:sz w:val="24"/>
              <w:szCs w:val="24"/>
            </w:rPr>
          </w:pPr>
        </w:p>
        <w:p w14:paraId="7A14950C" w14:textId="77777777" w:rsidR="00AE5796" w:rsidRPr="00301432" w:rsidRDefault="00AE5796" w:rsidP="00A2550C">
          <w:pPr>
            <w:pStyle w:val="Header"/>
            <w:rPr>
              <w:rFonts w:ascii="Arial" w:hAnsi="Arial" w:cs="Arial"/>
              <w:sz w:val="24"/>
              <w:szCs w:val="24"/>
            </w:rPr>
          </w:pPr>
        </w:p>
        <w:p w14:paraId="7A14950D" w14:textId="77777777" w:rsidR="00AE5796" w:rsidRPr="00301432" w:rsidRDefault="00AE5796" w:rsidP="00A2550C">
          <w:pPr>
            <w:pStyle w:val="Header"/>
            <w:rPr>
              <w:rFonts w:ascii="Arial" w:hAnsi="Arial" w:cs="Arial"/>
              <w:b/>
              <w:sz w:val="24"/>
              <w:szCs w:val="24"/>
            </w:rPr>
          </w:pPr>
          <w:r w:rsidRPr="00301432">
            <w:rPr>
              <w:rFonts w:ascii="Arial" w:hAnsi="Arial" w:cs="Arial"/>
              <w:b/>
              <w:sz w:val="24"/>
              <w:szCs w:val="24"/>
            </w:rPr>
            <w:t xml:space="preserve">Item 1 – supplementary </w:t>
          </w:r>
        </w:p>
      </w:tc>
    </w:tr>
  </w:tbl>
  <w:p w14:paraId="7A14950F" w14:textId="77777777" w:rsidR="00AE5796" w:rsidRDefault="00AE5796">
    <w:pPr>
      <w:pStyle w:val="Header"/>
      <w:rPr>
        <w:sz w:val="2"/>
      </w:rPr>
    </w:pPr>
  </w:p>
  <w:p w14:paraId="7A149510" w14:textId="77777777" w:rsidR="00AE5796" w:rsidRDefault="00AE5796">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6143"/>
    <w:multiLevelType w:val="hybridMultilevel"/>
    <w:tmpl w:val="EFE272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3520594"/>
    <w:multiLevelType w:val="hybridMultilevel"/>
    <w:tmpl w:val="65E8F44C"/>
    <w:lvl w:ilvl="0" w:tplc="08090017">
      <w:start w:val="1"/>
      <w:numFmt w:val="lowerLetter"/>
      <w:lvlText w:val="%1)"/>
      <w:lvlJc w:val="left"/>
      <w:pPr>
        <w:tabs>
          <w:tab w:val="num" w:pos="927"/>
        </w:tabs>
        <w:ind w:left="927" w:hanging="360"/>
      </w:p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 w15:restartNumberingAfterBreak="0">
    <w:nsid w:val="037C69D0"/>
    <w:multiLevelType w:val="hybridMultilevel"/>
    <w:tmpl w:val="2772B1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3FC0029"/>
    <w:multiLevelType w:val="hybridMultilevel"/>
    <w:tmpl w:val="96F491A8"/>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0372E1"/>
    <w:multiLevelType w:val="hybridMultilevel"/>
    <w:tmpl w:val="D39A47F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6C725A4"/>
    <w:multiLevelType w:val="hybridMultilevel"/>
    <w:tmpl w:val="9B64D1B4"/>
    <w:lvl w:ilvl="0" w:tplc="8226763A">
      <w:start w:val="7"/>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24B22"/>
    <w:multiLevelType w:val="hybridMultilevel"/>
    <w:tmpl w:val="3562655E"/>
    <w:lvl w:ilvl="0" w:tplc="08090017">
      <w:start w:val="1"/>
      <w:numFmt w:val="lowerLetter"/>
      <w:lvlText w:val="%1)"/>
      <w:lvlJc w:val="left"/>
      <w:pPr>
        <w:tabs>
          <w:tab w:val="num" w:pos="1287"/>
        </w:tabs>
        <w:ind w:left="1287" w:hanging="360"/>
      </w:p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 w15:restartNumberingAfterBreak="0">
    <w:nsid w:val="135260D3"/>
    <w:multiLevelType w:val="multilevel"/>
    <w:tmpl w:val="5ADE7D7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4065892"/>
    <w:multiLevelType w:val="hybridMultilevel"/>
    <w:tmpl w:val="5358DD90"/>
    <w:lvl w:ilvl="0" w:tplc="1E1674EE">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743B6"/>
    <w:multiLevelType w:val="multilevel"/>
    <w:tmpl w:val="96F491A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cs="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cs="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cs="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8466CB0"/>
    <w:multiLevelType w:val="hybridMultilevel"/>
    <w:tmpl w:val="D2A0C28C"/>
    <w:lvl w:ilvl="0" w:tplc="A6A44A4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6A1D1B"/>
    <w:multiLevelType w:val="hybridMultilevel"/>
    <w:tmpl w:val="773A8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E6E76"/>
    <w:multiLevelType w:val="hybridMultilevel"/>
    <w:tmpl w:val="E0EC55D6"/>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9CB1823"/>
    <w:multiLevelType w:val="hybridMultilevel"/>
    <w:tmpl w:val="230AAA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00283C"/>
    <w:multiLevelType w:val="hybridMultilevel"/>
    <w:tmpl w:val="7BAE4E9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D83429F"/>
    <w:multiLevelType w:val="hybridMultilevel"/>
    <w:tmpl w:val="4F9229C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E005EDC"/>
    <w:multiLevelType w:val="hybridMultilevel"/>
    <w:tmpl w:val="CE7E3B8C"/>
    <w:lvl w:ilvl="0" w:tplc="0809000F">
      <w:start w:val="1"/>
      <w:numFmt w:val="decimal"/>
      <w:lvlText w:val="%1."/>
      <w:lvlJc w:val="left"/>
      <w:pPr>
        <w:tabs>
          <w:tab w:val="num" w:pos="795"/>
        </w:tabs>
        <w:ind w:left="795" w:hanging="360"/>
      </w:p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18" w15:restartNumberingAfterBreak="0">
    <w:nsid w:val="2FD66F86"/>
    <w:multiLevelType w:val="hybridMultilevel"/>
    <w:tmpl w:val="865CD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2604FF"/>
    <w:multiLevelType w:val="hybridMultilevel"/>
    <w:tmpl w:val="E1ECD0AC"/>
    <w:lvl w:ilvl="0" w:tplc="2EE21C74">
      <w:start w:val="2"/>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9C87F64"/>
    <w:multiLevelType w:val="hybridMultilevel"/>
    <w:tmpl w:val="AF861FCA"/>
    <w:lvl w:ilvl="0" w:tplc="0809000F">
      <w:start w:val="2"/>
      <w:numFmt w:val="decimal"/>
      <w:lvlText w:val="%1."/>
      <w:lvlJc w:val="left"/>
      <w:pPr>
        <w:tabs>
          <w:tab w:val="num" w:pos="720"/>
        </w:tabs>
        <w:ind w:left="720" w:hanging="360"/>
      </w:pPr>
      <w:rPr>
        <w:rFonts w:hint="default"/>
      </w:rPr>
    </w:lvl>
    <w:lvl w:ilvl="1" w:tplc="08090017">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9D0CE9"/>
    <w:multiLevelType w:val="hybridMultilevel"/>
    <w:tmpl w:val="E4064118"/>
    <w:lvl w:ilvl="0" w:tplc="447C967E">
      <w:start w:val="3"/>
      <w:numFmt w:val="decimal"/>
      <w:lvlText w:val="%1."/>
      <w:lvlJc w:val="left"/>
      <w:pPr>
        <w:tabs>
          <w:tab w:val="num" w:pos="720"/>
        </w:tabs>
        <w:ind w:left="720" w:hanging="360"/>
      </w:pPr>
      <w:rPr>
        <w:rFonts w:eastAsia="Arial"/>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406B104F"/>
    <w:multiLevelType w:val="hybridMultilevel"/>
    <w:tmpl w:val="CDE0AE66"/>
    <w:lvl w:ilvl="0" w:tplc="DEE22036">
      <w:start w:val="1"/>
      <w:numFmt w:val="decimal"/>
      <w:lvlText w:val="6.%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3A83DE6"/>
    <w:multiLevelType w:val="hybridMultilevel"/>
    <w:tmpl w:val="D9EA606A"/>
    <w:lvl w:ilvl="0" w:tplc="08090017">
      <w:start w:val="1"/>
      <w:numFmt w:val="lowerLetter"/>
      <w:lvlText w:val="%1)"/>
      <w:lvlJc w:val="left"/>
      <w:pPr>
        <w:tabs>
          <w:tab w:val="num" w:pos="1287"/>
        </w:tabs>
        <w:ind w:left="1287" w:hanging="360"/>
      </w:pPr>
      <w:rPr>
        <w:rFont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480519F5"/>
    <w:multiLevelType w:val="hybridMultilevel"/>
    <w:tmpl w:val="B4D27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245471"/>
    <w:multiLevelType w:val="hybridMultilevel"/>
    <w:tmpl w:val="5600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136CCC"/>
    <w:multiLevelType w:val="hybridMultilevel"/>
    <w:tmpl w:val="54F24D1A"/>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5B1203AD"/>
    <w:multiLevelType w:val="hybridMultilevel"/>
    <w:tmpl w:val="36803E98"/>
    <w:lvl w:ilvl="0" w:tplc="091E2D10">
      <w:start w:val="3"/>
      <w:numFmt w:val="low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B953283"/>
    <w:multiLevelType w:val="hybridMultilevel"/>
    <w:tmpl w:val="49387B00"/>
    <w:lvl w:ilvl="0" w:tplc="963CEE2A">
      <w:start w:val="11"/>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CC54689"/>
    <w:multiLevelType w:val="hybridMultilevel"/>
    <w:tmpl w:val="E3FA9388"/>
    <w:lvl w:ilvl="0" w:tplc="04090001">
      <w:start w:val="3"/>
      <w:numFmt w:val="bullet"/>
      <w:lvlText w:val=""/>
      <w:lvlJc w:val="left"/>
      <w:pPr>
        <w:tabs>
          <w:tab w:val="num" w:pos="786"/>
        </w:tabs>
        <w:ind w:left="786" w:hanging="360"/>
      </w:pPr>
      <w:rPr>
        <w:rFonts w:ascii="Symbol" w:eastAsia="Times New Roman" w:hAnsi="Symbol"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15:restartNumberingAfterBreak="0">
    <w:nsid w:val="60BA10F2"/>
    <w:multiLevelType w:val="multilevel"/>
    <w:tmpl w:val="0BE6EE7E"/>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22F7598"/>
    <w:multiLevelType w:val="hybridMultilevel"/>
    <w:tmpl w:val="28780556"/>
    <w:lvl w:ilvl="0" w:tplc="08090019">
      <w:start w:val="1"/>
      <w:numFmt w:val="lowerLetter"/>
      <w:lvlText w:val="%1."/>
      <w:lvlJc w:val="left"/>
      <w:pPr>
        <w:tabs>
          <w:tab w:val="num" w:pos="927"/>
        </w:tabs>
        <w:ind w:left="927" w:hanging="360"/>
      </w:pPr>
      <w:rPr>
        <w:rFonts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3" w15:restartNumberingAfterBreak="0">
    <w:nsid w:val="62D54703"/>
    <w:multiLevelType w:val="hybridMultilevel"/>
    <w:tmpl w:val="D67C14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6BE6461"/>
    <w:multiLevelType w:val="hybridMultilevel"/>
    <w:tmpl w:val="5ADE7D7A"/>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68AE3316"/>
    <w:multiLevelType w:val="hybridMultilevel"/>
    <w:tmpl w:val="2398EEBC"/>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E5B7AE6"/>
    <w:multiLevelType w:val="hybridMultilevel"/>
    <w:tmpl w:val="0F2A2E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03154A4"/>
    <w:multiLevelType w:val="hybridMultilevel"/>
    <w:tmpl w:val="C8CA9D4A"/>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9" w15:restartNumberingAfterBreak="0">
    <w:nsid w:val="73B66FE6"/>
    <w:multiLevelType w:val="hybridMultilevel"/>
    <w:tmpl w:val="53AA176C"/>
    <w:lvl w:ilvl="0" w:tplc="A9C80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0A1BD9"/>
    <w:multiLevelType w:val="hybridMultilevel"/>
    <w:tmpl w:val="3B2A24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76478BC"/>
    <w:multiLevelType w:val="multilevel"/>
    <w:tmpl w:val="132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483D56"/>
    <w:multiLevelType w:val="hybridMultilevel"/>
    <w:tmpl w:val="780E0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4" w15:restartNumberingAfterBreak="0">
    <w:nsid w:val="7C495903"/>
    <w:multiLevelType w:val="hybridMultilevel"/>
    <w:tmpl w:val="004A50B0"/>
    <w:lvl w:ilvl="0" w:tplc="08090017">
      <w:start w:val="1"/>
      <w:numFmt w:val="lowerLetter"/>
      <w:lvlText w:val="%1)"/>
      <w:lvlJc w:val="left"/>
      <w:pPr>
        <w:tabs>
          <w:tab w:val="num" w:pos="1287"/>
        </w:tabs>
        <w:ind w:left="1287" w:hanging="360"/>
      </w:p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5" w15:restartNumberingAfterBreak="0">
    <w:nsid w:val="7DA32463"/>
    <w:multiLevelType w:val="hybridMultilevel"/>
    <w:tmpl w:val="5D505D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4"/>
  </w:num>
  <w:num w:numId="2">
    <w:abstractNumId w:val="13"/>
  </w:num>
  <w:num w:numId="3">
    <w:abstractNumId w:val="27"/>
  </w:num>
  <w:num w:numId="4">
    <w:abstractNumId w:val="43"/>
  </w:num>
  <w:num w:numId="5">
    <w:abstractNumId w:val="28"/>
  </w:num>
  <w:num w:numId="6">
    <w:abstractNumId w:val="30"/>
  </w:num>
  <w:num w:numId="7">
    <w:abstractNumId w:val="11"/>
  </w:num>
  <w:num w:numId="8">
    <w:abstractNumId w:val="38"/>
  </w:num>
  <w:num w:numId="9">
    <w:abstractNumId w:val="25"/>
  </w:num>
  <w:num w:numId="10">
    <w:abstractNumId w:val="12"/>
  </w:num>
  <w:num w:numId="11">
    <w:abstractNumId w:val="18"/>
  </w:num>
  <w:num w:numId="12">
    <w:abstractNumId w:val="37"/>
  </w:num>
  <w:num w:numId="13">
    <w:abstractNumId w:val="33"/>
  </w:num>
  <w:num w:numId="14">
    <w:abstractNumId w:val="4"/>
  </w:num>
  <w:num w:numId="1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0"/>
  </w:num>
  <w:num w:numId="18">
    <w:abstractNumId w:val="0"/>
  </w:num>
  <w:num w:numId="19">
    <w:abstractNumId w:val="26"/>
  </w:num>
  <w:num w:numId="20">
    <w:abstractNumId w:val="17"/>
  </w:num>
  <w:num w:numId="21">
    <w:abstractNumId w:val="41"/>
  </w:num>
  <w:num w:numId="22">
    <w:abstractNumId w:val="45"/>
  </w:num>
  <w:num w:numId="23">
    <w:abstractNumId w:val="36"/>
  </w:num>
  <w:num w:numId="24">
    <w:abstractNumId w:val="16"/>
  </w:num>
  <w:num w:numId="25">
    <w:abstractNumId w:val="2"/>
  </w:num>
  <w:num w:numId="26">
    <w:abstractNumId w:val="15"/>
  </w:num>
  <w:num w:numId="27">
    <w:abstractNumId w:val="20"/>
  </w:num>
  <w:num w:numId="28">
    <w:abstractNumId w:val="31"/>
  </w:num>
  <w:num w:numId="29">
    <w:abstractNumId w:val="3"/>
  </w:num>
  <w:num w:numId="30">
    <w:abstractNumId w:val="9"/>
  </w:num>
  <w:num w:numId="31">
    <w:abstractNumId w:val="32"/>
  </w:num>
  <w:num w:numId="32">
    <w:abstractNumId w:val="44"/>
  </w:num>
  <w:num w:numId="33">
    <w:abstractNumId w:val="35"/>
  </w:num>
  <w:num w:numId="34">
    <w:abstractNumId w:val="7"/>
  </w:num>
  <w:num w:numId="35">
    <w:abstractNumId w:val="23"/>
  </w:num>
  <w:num w:numId="36">
    <w:abstractNumId w:val="6"/>
  </w:num>
  <w:num w:numId="37">
    <w:abstractNumId w:val="1"/>
  </w:num>
  <w:num w:numId="38">
    <w:abstractNumId w:val="19"/>
  </w:num>
  <w:num w:numId="39">
    <w:abstractNumId w:val="29"/>
  </w:num>
  <w:num w:numId="40">
    <w:abstractNumId w:val="24"/>
  </w:num>
  <w:num w:numId="41">
    <w:abstractNumId w:val="10"/>
  </w:num>
  <w:num w:numId="42">
    <w:abstractNumId w:val="22"/>
  </w:num>
  <w:num w:numId="43">
    <w:abstractNumId w:val="39"/>
  </w:num>
  <w:num w:numId="44">
    <w:abstractNumId w:val="42"/>
  </w:num>
  <w:num w:numId="45">
    <w:abstractNumId w:val="5"/>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83"/>
    <w:rsid w:val="00000460"/>
    <w:rsid w:val="00001036"/>
    <w:rsid w:val="00001230"/>
    <w:rsid w:val="000052C8"/>
    <w:rsid w:val="00011E01"/>
    <w:rsid w:val="00015286"/>
    <w:rsid w:val="00020E8D"/>
    <w:rsid w:val="00021F38"/>
    <w:rsid w:val="00024868"/>
    <w:rsid w:val="0002578F"/>
    <w:rsid w:val="00031899"/>
    <w:rsid w:val="00033475"/>
    <w:rsid w:val="0003407A"/>
    <w:rsid w:val="00046654"/>
    <w:rsid w:val="00051F36"/>
    <w:rsid w:val="0005285D"/>
    <w:rsid w:val="00054ECC"/>
    <w:rsid w:val="000573E8"/>
    <w:rsid w:val="000575E5"/>
    <w:rsid w:val="00057AE4"/>
    <w:rsid w:val="0006580A"/>
    <w:rsid w:val="00070995"/>
    <w:rsid w:val="00071274"/>
    <w:rsid w:val="000751A4"/>
    <w:rsid w:val="00076A65"/>
    <w:rsid w:val="00083283"/>
    <w:rsid w:val="000975D0"/>
    <w:rsid w:val="000A3914"/>
    <w:rsid w:val="000A4CFB"/>
    <w:rsid w:val="000A58AF"/>
    <w:rsid w:val="000B09F5"/>
    <w:rsid w:val="000B2E8C"/>
    <w:rsid w:val="000B2F95"/>
    <w:rsid w:val="000B6216"/>
    <w:rsid w:val="000B66DD"/>
    <w:rsid w:val="000B7EAD"/>
    <w:rsid w:val="000C3360"/>
    <w:rsid w:val="000C49E5"/>
    <w:rsid w:val="000C4CB4"/>
    <w:rsid w:val="000D0C51"/>
    <w:rsid w:val="000D236D"/>
    <w:rsid w:val="000E25D7"/>
    <w:rsid w:val="000E389E"/>
    <w:rsid w:val="000E5E39"/>
    <w:rsid w:val="000E7D03"/>
    <w:rsid w:val="000F221B"/>
    <w:rsid w:val="000F3CF7"/>
    <w:rsid w:val="000F4CAF"/>
    <w:rsid w:val="00100BED"/>
    <w:rsid w:val="0010253D"/>
    <w:rsid w:val="00111ED9"/>
    <w:rsid w:val="00113E3F"/>
    <w:rsid w:val="00115970"/>
    <w:rsid w:val="00115D3E"/>
    <w:rsid w:val="00116DB3"/>
    <w:rsid w:val="0011739C"/>
    <w:rsid w:val="00117D35"/>
    <w:rsid w:val="001217EC"/>
    <w:rsid w:val="0012494A"/>
    <w:rsid w:val="001254B9"/>
    <w:rsid w:val="00127420"/>
    <w:rsid w:val="0013254F"/>
    <w:rsid w:val="0014236D"/>
    <w:rsid w:val="001438BF"/>
    <w:rsid w:val="001456E9"/>
    <w:rsid w:val="00147BA5"/>
    <w:rsid w:val="00147F24"/>
    <w:rsid w:val="0015004B"/>
    <w:rsid w:val="00152E1C"/>
    <w:rsid w:val="00153FD3"/>
    <w:rsid w:val="001570AA"/>
    <w:rsid w:val="00157709"/>
    <w:rsid w:val="00157AB6"/>
    <w:rsid w:val="00163873"/>
    <w:rsid w:val="00170282"/>
    <w:rsid w:val="00173D5A"/>
    <w:rsid w:val="00182940"/>
    <w:rsid w:val="00185331"/>
    <w:rsid w:val="00193FBD"/>
    <w:rsid w:val="00196BC9"/>
    <w:rsid w:val="001A0E8F"/>
    <w:rsid w:val="001A0FE0"/>
    <w:rsid w:val="001A14E3"/>
    <w:rsid w:val="001A3722"/>
    <w:rsid w:val="001A6861"/>
    <w:rsid w:val="001A7A02"/>
    <w:rsid w:val="001A7D9A"/>
    <w:rsid w:val="001B090B"/>
    <w:rsid w:val="001B495A"/>
    <w:rsid w:val="001B5185"/>
    <w:rsid w:val="001C07FA"/>
    <w:rsid w:val="001C1F4F"/>
    <w:rsid w:val="001C42B9"/>
    <w:rsid w:val="001C49C2"/>
    <w:rsid w:val="001C5B16"/>
    <w:rsid w:val="001D44A1"/>
    <w:rsid w:val="001E4D86"/>
    <w:rsid w:val="001F07FB"/>
    <w:rsid w:val="001F356C"/>
    <w:rsid w:val="001F6854"/>
    <w:rsid w:val="001F6E8E"/>
    <w:rsid w:val="00201E4E"/>
    <w:rsid w:val="0020425C"/>
    <w:rsid w:val="002059CD"/>
    <w:rsid w:val="00206C61"/>
    <w:rsid w:val="00210119"/>
    <w:rsid w:val="0021035B"/>
    <w:rsid w:val="00212435"/>
    <w:rsid w:val="00223D3C"/>
    <w:rsid w:val="00224B49"/>
    <w:rsid w:val="002279D6"/>
    <w:rsid w:val="0023504F"/>
    <w:rsid w:val="002401D0"/>
    <w:rsid w:val="0024443D"/>
    <w:rsid w:val="002507A6"/>
    <w:rsid w:val="002621C5"/>
    <w:rsid w:val="002638DA"/>
    <w:rsid w:val="002662EB"/>
    <w:rsid w:val="00270B31"/>
    <w:rsid w:val="00272BF7"/>
    <w:rsid w:val="00274D99"/>
    <w:rsid w:val="002756DA"/>
    <w:rsid w:val="002767BD"/>
    <w:rsid w:val="00281C02"/>
    <w:rsid w:val="002824FE"/>
    <w:rsid w:val="00283439"/>
    <w:rsid w:val="00283B71"/>
    <w:rsid w:val="00290AAC"/>
    <w:rsid w:val="00291E93"/>
    <w:rsid w:val="00294F50"/>
    <w:rsid w:val="002958C2"/>
    <w:rsid w:val="002A049E"/>
    <w:rsid w:val="002A158E"/>
    <w:rsid w:val="002B6C9F"/>
    <w:rsid w:val="002B75DE"/>
    <w:rsid w:val="002C3E78"/>
    <w:rsid w:val="002D0658"/>
    <w:rsid w:val="002D1329"/>
    <w:rsid w:val="002D26BE"/>
    <w:rsid w:val="002D273F"/>
    <w:rsid w:val="002D5BBB"/>
    <w:rsid w:val="002D7128"/>
    <w:rsid w:val="002E33EA"/>
    <w:rsid w:val="002F15DD"/>
    <w:rsid w:val="002F2C35"/>
    <w:rsid w:val="002F62E6"/>
    <w:rsid w:val="00301343"/>
    <w:rsid w:val="00301432"/>
    <w:rsid w:val="00307C18"/>
    <w:rsid w:val="00311E1A"/>
    <w:rsid w:val="003133FC"/>
    <w:rsid w:val="003174E3"/>
    <w:rsid w:val="00321E6F"/>
    <w:rsid w:val="003249DE"/>
    <w:rsid w:val="00324E86"/>
    <w:rsid w:val="00325FF3"/>
    <w:rsid w:val="003309EF"/>
    <w:rsid w:val="003368D8"/>
    <w:rsid w:val="00336BF8"/>
    <w:rsid w:val="003409D6"/>
    <w:rsid w:val="003424D1"/>
    <w:rsid w:val="00362966"/>
    <w:rsid w:val="00363EE0"/>
    <w:rsid w:val="003640BA"/>
    <w:rsid w:val="003649F2"/>
    <w:rsid w:val="0036570A"/>
    <w:rsid w:val="00367112"/>
    <w:rsid w:val="0037021A"/>
    <w:rsid w:val="003722C6"/>
    <w:rsid w:val="00382E62"/>
    <w:rsid w:val="00391C70"/>
    <w:rsid w:val="00393E0B"/>
    <w:rsid w:val="00395BDF"/>
    <w:rsid w:val="003A1126"/>
    <w:rsid w:val="003A2008"/>
    <w:rsid w:val="003A4FF9"/>
    <w:rsid w:val="003A5115"/>
    <w:rsid w:val="003B7AC4"/>
    <w:rsid w:val="003C1521"/>
    <w:rsid w:val="003C183D"/>
    <w:rsid w:val="003C2A02"/>
    <w:rsid w:val="003C6D00"/>
    <w:rsid w:val="003C77A8"/>
    <w:rsid w:val="003D0462"/>
    <w:rsid w:val="003D141A"/>
    <w:rsid w:val="003D329E"/>
    <w:rsid w:val="003D4D51"/>
    <w:rsid w:val="003D57CD"/>
    <w:rsid w:val="003D66F2"/>
    <w:rsid w:val="003E4825"/>
    <w:rsid w:val="003F144A"/>
    <w:rsid w:val="003F1BB2"/>
    <w:rsid w:val="003F4303"/>
    <w:rsid w:val="003F451B"/>
    <w:rsid w:val="003F55C6"/>
    <w:rsid w:val="004004B4"/>
    <w:rsid w:val="00401B51"/>
    <w:rsid w:val="0040581E"/>
    <w:rsid w:val="004156D6"/>
    <w:rsid w:val="00417302"/>
    <w:rsid w:val="004173D1"/>
    <w:rsid w:val="0042016D"/>
    <w:rsid w:val="0042158D"/>
    <w:rsid w:val="0042168F"/>
    <w:rsid w:val="0042244F"/>
    <w:rsid w:val="0042271F"/>
    <w:rsid w:val="0042316C"/>
    <w:rsid w:val="004239FE"/>
    <w:rsid w:val="00426D73"/>
    <w:rsid w:val="004322AC"/>
    <w:rsid w:val="0044003F"/>
    <w:rsid w:val="00441C26"/>
    <w:rsid w:val="00452D0A"/>
    <w:rsid w:val="004554EB"/>
    <w:rsid w:val="00456745"/>
    <w:rsid w:val="004633B2"/>
    <w:rsid w:val="00464B76"/>
    <w:rsid w:val="00466024"/>
    <w:rsid w:val="00486EE5"/>
    <w:rsid w:val="00494135"/>
    <w:rsid w:val="004A0524"/>
    <w:rsid w:val="004A072D"/>
    <w:rsid w:val="004A0C69"/>
    <w:rsid w:val="004A1246"/>
    <w:rsid w:val="004B2564"/>
    <w:rsid w:val="004B269E"/>
    <w:rsid w:val="004B30F0"/>
    <w:rsid w:val="004B5362"/>
    <w:rsid w:val="004C11B3"/>
    <w:rsid w:val="004D0EB3"/>
    <w:rsid w:val="004D0EC6"/>
    <w:rsid w:val="004D2865"/>
    <w:rsid w:val="004D36F3"/>
    <w:rsid w:val="004D4FD8"/>
    <w:rsid w:val="004D5077"/>
    <w:rsid w:val="004D7D7D"/>
    <w:rsid w:val="004E2232"/>
    <w:rsid w:val="004E2A31"/>
    <w:rsid w:val="004E3647"/>
    <w:rsid w:val="004F12FE"/>
    <w:rsid w:val="004F2AA3"/>
    <w:rsid w:val="004F46E8"/>
    <w:rsid w:val="004F54AC"/>
    <w:rsid w:val="004F5EFE"/>
    <w:rsid w:val="0050130D"/>
    <w:rsid w:val="00507C85"/>
    <w:rsid w:val="0051147E"/>
    <w:rsid w:val="0051339C"/>
    <w:rsid w:val="00514A9E"/>
    <w:rsid w:val="00515EFB"/>
    <w:rsid w:val="00520927"/>
    <w:rsid w:val="0052557C"/>
    <w:rsid w:val="00532A59"/>
    <w:rsid w:val="00534047"/>
    <w:rsid w:val="005413FF"/>
    <w:rsid w:val="005448BE"/>
    <w:rsid w:val="00546864"/>
    <w:rsid w:val="00550367"/>
    <w:rsid w:val="00553CB7"/>
    <w:rsid w:val="005627B5"/>
    <w:rsid w:val="00571052"/>
    <w:rsid w:val="00571631"/>
    <w:rsid w:val="0057314D"/>
    <w:rsid w:val="00573B39"/>
    <w:rsid w:val="00584D48"/>
    <w:rsid w:val="0058602B"/>
    <w:rsid w:val="00587436"/>
    <w:rsid w:val="00596B65"/>
    <w:rsid w:val="00596D90"/>
    <w:rsid w:val="005A04D0"/>
    <w:rsid w:val="005A1ABB"/>
    <w:rsid w:val="005A2E29"/>
    <w:rsid w:val="005A3C0A"/>
    <w:rsid w:val="005A4917"/>
    <w:rsid w:val="005A68C2"/>
    <w:rsid w:val="005B3508"/>
    <w:rsid w:val="005B3BA4"/>
    <w:rsid w:val="005B7ACE"/>
    <w:rsid w:val="005C1838"/>
    <w:rsid w:val="005C2D23"/>
    <w:rsid w:val="005C534D"/>
    <w:rsid w:val="005C7654"/>
    <w:rsid w:val="005C7854"/>
    <w:rsid w:val="005D7C84"/>
    <w:rsid w:val="005E02DE"/>
    <w:rsid w:val="005E7281"/>
    <w:rsid w:val="005E78FB"/>
    <w:rsid w:val="005F364F"/>
    <w:rsid w:val="005F6EAC"/>
    <w:rsid w:val="005F76C2"/>
    <w:rsid w:val="005F7D9A"/>
    <w:rsid w:val="0060023E"/>
    <w:rsid w:val="00605B34"/>
    <w:rsid w:val="00610033"/>
    <w:rsid w:val="006121C4"/>
    <w:rsid w:val="006157C7"/>
    <w:rsid w:val="00617B72"/>
    <w:rsid w:val="00620479"/>
    <w:rsid w:val="0062244E"/>
    <w:rsid w:val="00624022"/>
    <w:rsid w:val="006247BD"/>
    <w:rsid w:val="00641CB0"/>
    <w:rsid w:val="00643659"/>
    <w:rsid w:val="00650936"/>
    <w:rsid w:val="00653046"/>
    <w:rsid w:val="00653613"/>
    <w:rsid w:val="00667C49"/>
    <w:rsid w:val="00671220"/>
    <w:rsid w:val="006724BE"/>
    <w:rsid w:val="006755CB"/>
    <w:rsid w:val="00677DB2"/>
    <w:rsid w:val="0068310F"/>
    <w:rsid w:val="00683B2F"/>
    <w:rsid w:val="00685422"/>
    <w:rsid w:val="00686330"/>
    <w:rsid w:val="006901E4"/>
    <w:rsid w:val="006A5B68"/>
    <w:rsid w:val="006A605D"/>
    <w:rsid w:val="006A6D2A"/>
    <w:rsid w:val="006A7860"/>
    <w:rsid w:val="006B536E"/>
    <w:rsid w:val="006B5847"/>
    <w:rsid w:val="006B7C90"/>
    <w:rsid w:val="006D0D8D"/>
    <w:rsid w:val="006D61F6"/>
    <w:rsid w:val="006D69C2"/>
    <w:rsid w:val="006D7407"/>
    <w:rsid w:val="006E039F"/>
    <w:rsid w:val="006E3839"/>
    <w:rsid w:val="006E476E"/>
    <w:rsid w:val="006E7238"/>
    <w:rsid w:val="006F016B"/>
    <w:rsid w:val="006F3AC7"/>
    <w:rsid w:val="006F5C7B"/>
    <w:rsid w:val="006F7455"/>
    <w:rsid w:val="007034E8"/>
    <w:rsid w:val="00706D3A"/>
    <w:rsid w:val="00710BC7"/>
    <w:rsid w:val="007111B2"/>
    <w:rsid w:val="00711596"/>
    <w:rsid w:val="0071225F"/>
    <w:rsid w:val="007135A5"/>
    <w:rsid w:val="00714CAB"/>
    <w:rsid w:val="00721F62"/>
    <w:rsid w:val="00722C0F"/>
    <w:rsid w:val="0072338B"/>
    <w:rsid w:val="00727DE3"/>
    <w:rsid w:val="00741A4D"/>
    <w:rsid w:val="007439ED"/>
    <w:rsid w:val="0075042C"/>
    <w:rsid w:val="00750C74"/>
    <w:rsid w:val="0075534B"/>
    <w:rsid w:val="00761121"/>
    <w:rsid w:val="00763DD3"/>
    <w:rsid w:val="007657E7"/>
    <w:rsid w:val="00773362"/>
    <w:rsid w:val="007751C9"/>
    <w:rsid w:val="00780672"/>
    <w:rsid w:val="0078291E"/>
    <w:rsid w:val="00782999"/>
    <w:rsid w:val="0078766B"/>
    <w:rsid w:val="00790929"/>
    <w:rsid w:val="00791B32"/>
    <w:rsid w:val="0079624D"/>
    <w:rsid w:val="00796F6B"/>
    <w:rsid w:val="007A22FE"/>
    <w:rsid w:val="007A463C"/>
    <w:rsid w:val="007A4733"/>
    <w:rsid w:val="007A7029"/>
    <w:rsid w:val="007B3AE7"/>
    <w:rsid w:val="007B6BE6"/>
    <w:rsid w:val="007B7A91"/>
    <w:rsid w:val="007C09FA"/>
    <w:rsid w:val="007C0C70"/>
    <w:rsid w:val="007C3327"/>
    <w:rsid w:val="007D0014"/>
    <w:rsid w:val="007D3293"/>
    <w:rsid w:val="007D6C1E"/>
    <w:rsid w:val="007D7C24"/>
    <w:rsid w:val="007D7CB6"/>
    <w:rsid w:val="007E3098"/>
    <w:rsid w:val="007E47E2"/>
    <w:rsid w:val="007E68E1"/>
    <w:rsid w:val="007F00D1"/>
    <w:rsid w:val="007F1282"/>
    <w:rsid w:val="007F24E8"/>
    <w:rsid w:val="007F6E15"/>
    <w:rsid w:val="007F6E56"/>
    <w:rsid w:val="008020EE"/>
    <w:rsid w:val="00802C14"/>
    <w:rsid w:val="008149EB"/>
    <w:rsid w:val="00816A50"/>
    <w:rsid w:val="00821571"/>
    <w:rsid w:val="008252DC"/>
    <w:rsid w:val="00835655"/>
    <w:rsid w:val="008365B1"/>
    <w:rsid w:val="00836EFC"/>
    <w:rsid w:val="00851092"/>
    <w:rsid w:val="00856FEF"/>
    <w:rsid w:val="00857ECC"/>
    <w:rsid w:val="00862A84"/>
    <w:rsid w:val="00870540"/>
    <w:rsid w:val="00870F63"/>
    <w:rsid w:val="0087430F"/>
    <w:rsid w:val="00881AA2"/>
    <w:rsid w:val="00897DA1"/>
    <w:rsid w:val="008A24A3"/>
    <w:rsid w:val="008A3B06"/>
    <w:rsid w:val="008A5916"/>
    <w:rsid w:val="008A6C9B"/>
    <w:rsid w:val="008B457A"/>
    <w:rsid w:val="008B5AA3"/>
    <w:rsid w:val="008C3C75"/>
    <w:rsid w:val="008C55C7"/>
    <w:rsid w:val="008D5122"/>
    <w:rsid w:val="008D664C"/>
    <w:rsid w:val="008D71E8"/>
    <w:rsid w:val="008E0335"/>
    <w:rsid w:val="008E1C9F"/>
    <w:rsid w:val="008E7E96"/>
    <w:rsid w:val="00903A76"/>
    <w:rsid w:val="0090618F"/>
    <w:rsid w:val="00906C86"/>
    <w:rsid w:val="0090793D"/>
    <w:rsid w:val="009110C3"/>
    <w:rsid w:val="009230D8"/>
    <w:rsid w:val="0092376C"/>
    <w:rsid w:val="0092710B"/>
    <w:rsid w:val="00930EA3"/>
    <w:rsid w:val="00931670"/>
    <w:rsid w:val="00935203"/>
    <w:rsid w:val="00936D06"/>
    <w:rsid w:val="00936D98"/>
    <w:rsid w:val="0094113D"/>
    <w:rsid w:val="0094116E"/>
    <w:rsid w:val="00941213"/>
    <w:rsid w:val="0094280A"/>
    <w:rsid w:val="0094468C"/>
    <w:rsid w:val="00947A14"/>
    <w:rsid w:val="00967824"/>
    <w:rsid w:val="009711C3"/>
    <w:rsid w:val="00973612"/>
    <w:rsid w:val="00973692"/>
    <w:rsid w:val="00980116"/>
    <w:rsid w:val="00984258"/>
    <w:rsid w:val="00990041"/>
    <w:rsid w:val="00991C01"/>
    <w:rsid w:val="009A3E6C"/>
    <w:rsid w:val="009A421F"/>
    <w:rsid w:val="009B0679"/>
    <w:rsid w:val="009B0968"/>
    <w:rsid w:val="009B2CFF"/>
    <w:rsid w:val="009C0165"/>
    <w:rsid w:val="009C1960"/>
    <w:rsid w:val="009C23A9"/>
    <w:rsid w:val="009C4002"/>
    <w:rsid w:val="009C64BE"/>
    <w:rsid w:val="009D021C"/>
    <w:rsid w:val="009D267C"/>
    <w:rsid w:val="009D3DEE"/>
    <w:rsid w:val="009D5EF6"/>
    <w:rsid w:val="009D6157"/>
    <w:rsid w:val="009D75FE"/>
    <w:rsid w:val="009F0957"/>
    <w:rsid w:val="00A0170A"/>
    <w:rsid w:val="00A0377E"/>
    <w:rsid w:val="00A150AD"/>
    <w:rsid w:val="00A16A38"/>
    <w:rsid w:val="00A2550C"/>
    <w:rsid w:val="00A33D5C"/>
    <w:rsid w:val="00A3532D"/>
    <w:rsid w:val="00A42C48"/>
    <w:rsid w:val="00A43098"/>
    <w:rsid w:val="00A4539D"/>
    <w:rsid w:val="00A45FC3"/>
    <w:rsid w:val="00A560A4"/>
    <w:rsid w:val="00A564A2"/>
    <w:rsid w:val="00A65067"/>
    <w:rsid w:val="00A661FC"/>
    <w:rsid w:val="00A720E3"/>
    <w:rsid w:val="00A7441E"/>
    <w:rsid w:val="00A7644D"/>
    <w:rsid w:val="00A823AC"/>
    <w:rsid w:val="00A82755"/>
    <w:rsid w:val="00A82C1D"/>
    <w:rsid w:val="00A83187"/>
    <w:rsid w:val="00A8657D"/>
    <w:rsid w:val="00A900D6"/>
    <w:rsid w:val="00A90E34"/>
    <w:rsid w:val="00AA237B"/>
    <w:rsid w:val="00AA5C07"/>
    <w:rsid w:val="00AA6F3F"/>
    <w:rsid w:val="00AA6F4D"/>
    <w:rsid w:val="00AB049B"/>
    <w:rsid w:val="00AC7025"/>
    <w:rsid w:val="00AD152F"/>
    <w:rsid w:val="00AD20AF"/>
    <w:rsid w:val="00AD6E08"/>
    <w:rsid w:val="00AE5259"/>
    <w:rsid w:val="00AE5796"/>
    <w:rsid w:val="00AE5DF3"/>
    <w:rsid w:val="00AF4CA3"/>
    <w:rsid w:val="00AF7DD4"/>
    <w:rsid w:val="00B01E89"/>
    <w:rsid w:val="00B05DFA"/>
    <w:rsid w:val="00B10597"/>
    <w:rsid w:val="00B12ECD"/>
    <w:rsid w:val="00B161CF"/>
    <w:rsid w:val="00B2039D"/>
    <w:rsid w:val="00B217CD"/>
    <w:rsid w:val="00B22CCA"/>
    <w:rsid w:val="00B23FB3"/>
    <w:rsid w:val="00B34C6A"/>
    <w:rsid w:val="00B35730"/>
    <w:rsid w:val="00B45E39"/>
    <w:rsid w:val="00B51B1C"/>
    <w:rsid w:val="00B53EF5"/>
    <w:rsid w:val="00B55CB5"/>
    <w:rsid w:val="00B63F0D"/>
    <w:rsid w:val="00B668B0"/>
    <w:rsid w:val="00B67A82"/>
    <w:rsid w:val="00B71270"/>
    <w:rsid w:val="00B715B3"/>
    <w:rsid w:val="00B72BC5"/>
    <w:rsid w:val="00B80E07"/>
    <w:rsid w:val="00B826F6"/>
    <w:rsid w:val="00B83E4A"/>
    <w:rsid w:val="00B84829"/>
    <w:rsid w:val="00B90BFB"/>
    <w:rsid w:val="00B918C5"/>
    <w:rsid w:val="00B92222"/>
    <w:rsid w:val="00B928A3"/>
    <w:rsid w:val="00BA5B05"/>
    <w:rsid w:val="00BB50D6"/>
    <w:rsid w:val="00BC5F44"/>
    <w:rsid w:val="00BC7929"/>
    <w:rsid w:val="00BD280D"/>
    <w:rsid w:val="00BD2C64"/>
    <w:rsid w:val="00BD57BA"/>
    <w:rsid w:val="00BE285A"/>
    <w:rsid w:val="00BE614D"/>
    <w:rsid w:val="00BE750F"/>
    <w:rsid w:val="00BF4470"/>
    <w:rsid w:val="00C00489"/>
    <w:rsid w:val="00C004CA"/>
    <w:rsid w:val="00C02E13"/>
    <w:rsid w:val="00C05524"/>
    <w:rsid w:val="00C06D92"/>
    <w:rsid w:val="00C14C02"/>
    <w:rsid w:val="00C16073"/>
    <w:rsid w:val="00C2213F"/>
    <w:rsid w:val="00C342FB"/>
    <w:rsid w:val="00C3675F"/>
    <w:rsid w:val="00C43C97"/>
    <w:rsid w:val="00C4436F"/>
    <w:rsid w:val="00C44A97"/>
    <w:rsid w:val="00C46914"/>
    <w:rsid w:val="00C53B25"/>
    <w:rsid w:val="00C53B6B"/>
    <w:rsid w:val="00C5510B"/>
    <w:rsid w:val="00C60B3F"/>
    <w:rsid w:val="00C67485"/>
    <w:rsid w:val="00C67BAD"/>
    <w:rsid w:val="00C72A45"/>
    <w:rsid w:val="00C74001"/>
    <w:rsid w:val="00C80C23"/>
    <w:rsid w:val="00C83421"/>
    <w:rsid w:val="00C843BB"/>
    <w:rsid w:val="00C875DF"/>
    <w:rsid w:val="00C945E1"/>
    <w:rsid w:val="00C96237"/>
    <w:rsid w:val="00CA051F"/>
    <w:rsid w:val="00CA0566"/>
    <w:rsid w:val="00CA2B00"/>
    <w:rsid w:val="00CA492C"/>
    <w:rsid w:val="00CB1AB3"/>
    <w:rsid w:val="00CB767B"/>
    <w:rsid w:val="00CD5813"/>
    <w:rsid w:val="00CE2310"/>
    <w:rsid w:val="00CE589A"/>
    <w:rsid w:val="00CF2D27"/>
    <w:rsid w:val="00CF4EEC"/>
    <w:rsid w:val="00D00005"/>
    <w:rsid w:val="00D07805"/>
    <w:rsid w:val="00D109B3"/>
    <w:rsid w:val="00D12A48"/>
    <w:rsid w:val="00D15C94"/>
    <w:rsid w:val="00D15ED8"/>
    <w:rsid w:val="00D201D2"/>
    <w:rsid w:val="00D2194E"/>
    <w:rsid w:val="00D23307"/>
    <w:rsid w:val="00D260E6"/>
    <w:rsid w:val="00D30CF6"/>
    <w:rsid w:val="00D31A40"/>
    <w:rsid w:val="00D34AB5"/>
    <w:rsid w:val="00D35624"/>
    <w:rsid w:val="00D438F7"/>
    <w:rsid w:val="00D45F74"/>
    <w:rsid w:val="00D50C8D"/>
    <w:rsid w:val="00D56014"/>
    <w:rsid w:val="00D56E84"/>
    <w:rsid w:val="00D570F2"/>
    <w:rsid w:val="00D57A70"/>
    <w:rsid w:val="00D620BE"/>
    <w:rsid w:val="00D62226"/>
    <w:rsid w:val="00D638AB"/>
    <w:rsid w:val="00D6420A"/>
    <w:rsid w:val="00D732D1"/>
    <w:rsid w:val="00D779FF"/>
    <w:rsid w:val="00D805C1"/>
    <w:rsid w:val="00D81266"/>
    <w:rsid w:val="00D81A2A"/>
    <w:rsid w:val="00D82F53"/>
    <w:rsid w:val="00D84788"/>
    <w:rsid w:val="00D872B9"/>
    <w:rsid w:val="00D8767A"/>
    <w:rsid w:val="00D903DC"/>
    <w:rsid w:val="00D92929"/>
    <w:rsid w:val="00D95A82"/>
    <w:rsid w:val="00D964CD"/>
    <w:rsid w:val="00D97C91"/>
    <w:rsid w:val="00DA0183"/>
    <w:rsid w:val="00DA4D1F"/>
    <w:rsid w:val="00DA659C"/>
    <w:rsid w:val="00DA7610"/>
    <w:rsid w:val="00DB453C"/>
    <w:rsid w:val="00DB58B5"/>
    <w:rsid w:val="00DC4FB5"/>
    <w:rsid w:val="00DC51CF"/>
    <w:rsid w:val="00DD1DDB"/>
    <w:rsid w:val="00DD444A"/>
    <w:rsid w:val="00DD5849"/>
    <w:rsid w:val="00DD5AE6"/>
    <w:rsid w:val="00DD5C10"/>
    <w:rsid w:val="00DE0865"/>
    <w:rsid w:val="00DE0A83"/>
    <w:rsid w:val="00DE2C24"/>
    <w:rsid w:val="00DE388D"/>
    <w:rsid w:val="00DE5825"/>
    <w:rsid w:val="00DF11AC"/>
    <w:rsid w:val="00DF2A08"/>
    <w:rsid w:val="00E07225"/>
    <w:rsid w:val="00E15C53"/>
    <w:rsid w:val="00E17697"/>
    <w:rsid w:val="00E20F1D"/>
    <w:rsid w:val="00E2374D"/>
    <w:rsid w:val="00E25F25"/>
    <w:rsid w:val="00E31776"/>
    <w:rsid w:val="00E32842"/>
    <w:rsid w:val="00E33C3B"/>
    <w:rsid w:val="00E34273"/>
    <w:rsid w:val="00E4011A"/>
    <w:rsid w:val="00E40E71"/>
    <w:rsid w:val="00E624D4"/>
    <w:rsid w:val="00E7084B"/>
    <w:rsid w:val="00E729CF"/>
    <w:rsid w:val="00E74CFB"/>
    <w:rsid w:val="00E7710E"/>
    <w:rsid w:val="00E8061D"/>
    <w:rsid w:val="00E82435"/>
    <w:rsid w:val="00E86FB0"/>
    <w:rsid w:val="00E90BD7"/>
    <w:rsid w:val="00E9611C"/>
    <w:rsid w:val="00EB0C62"/>
    <w:rsid w:val="00EB24C8"/>
    <w:rsid w:val="00EB34AF"/>
    <w:rsid w:val="00EB4B3B"/>
    <w:rsid w:val="00EB577C"/>
    <w:rsid w:val="00EB7DA3"/>
    <w:rsid w:val="00EC02B0"/>
    <w:rsid w:val="00EC1630"/>
    <w:rsid w:val="00EC267E"/>
    <w:rsid w:val="00EC457D"/>
    <w:rsid w:val="00ED1CA2"/>
    <w:rsid w:val="00EE0A91"/>
    <w:rsid w:val="00EE4F0E"/>
    <w:rsid w:val="00EE5559"/>
    <w:rsid w:val="00EF7CE6"/>
    <w:rsid w:val="00F00C89"/>
    <w:rsid w:val="00F0164C"/>
    <w:rsid w:val="00F04EAD"/>
    <w:rsid w:val="00F10B26"/>
    <w:rsid w:val="00F13D90"/>
    <w:rsid w:val="00F15DE3"/>
    <w:rsid w:val="00F21931"/>
    <w:rsid w:val="00F21DD5"/>
    <w:rsid w:val="00F221F0"/>
    <w:rsid w:val="00F2331E"/>
    <w:rsid w:val="00F2427C"/>
    <w:rsid w:val="00F328B5"/>
    <w:rsid w:val="00F35192"/>
    <w:rsid w:val="00F35EB2"/>
    <w:rsid w:val="00F4079F"/>
    <w:rsid w:val="00F44B56"/>
    <w:rsid w:val="00F44CFE"/>
    <w:rsid w:val="00F57666"/>
    <w:rsid w:val="00F6671D"/>
    <w:rsid w:val="00F66928"/>
    <w:rsid w:val="00F706E4"/>
    <w:rsid w:val="00F71821"/>
    <w:rsid w:val="00F73BF1"/>
    <w:rsid w:val="00F740B5"/>
    <w:rsid w:val="00F74A66"/>
    <w:rsid w:val="00F74F32"/>
    <w:rsid w:val="00F759D0"/>
    <w:rsid w:val="00F81C0F"/>
    <w:rsid w:val="00F831BD"/>
    <w:rsid w:val="00F857C1"/>
    <w:rsid w:val="00F866E4"/>
    <w:rsid w:val="00F86728"/>
    <w:rsid w:val="00F9079A"/>
    <w:rsid w:val="00F90F0D"/>
    <w:rsid w:val="00F94B6F"/>
    <w:rsid w:val="00F96433"/>
    <w:rsid w:val="00F97002"/>
    <w:rsid w:val="00F97868"/>
    <w:rsid w:val="00FB0669"/>
    <w:rsid w:val="00FB1FEC"/>
    <w:rsid w:val="00FB406B"/>
    <w:rsid w:val="00FB5C8A"/>
    <w:rsid w:val="00FB6952"/>
    <w:rsid w:val="00FC25F1"/>
    <w:rsid w:val="00FC2DA8"/>
    <w:rsid w:val="00FC4D21"/>
    <w:rsid w:val="00FC4DFE"/>
    <w:rsid w:val="00FC7FAC"/>
    <w:rsid w:val="00FD0083"/>
    <w:rsid w:val="00FD078D"/>
    <w:rsid w:val="00FD3F6F"/>
    <w:rsid w:val="00FD4360"/>
    <w:rsid w:val="00FD7AA9"/>
    <w:rsid w:val="00FE6519"/>
    <w:rsid w:val="00FF0A0B"/>
    <w:rsid w:val="00FF0F8F"/>
    <w:rsid w:val="00FF34E6"/>
    <w:rsid w:val="00FF6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A1494C6"/>
  <w15:chartTrackingRefBased/>
  <w15:docId w15:val="{E677FBCD-73CD-4CBF-9655-244820B2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table" w:styleId="TableGrid">
    <w:name w:val="Table Grid"/>
    <w:basedOn w:val="TableNormal"/>
    <w:rsid w:val="00C00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40E71"/>
    <w:rPr>
      <w:color w:val="0000FF"/>
      <w:u w:val="single"/>
    </w:rPr>
  </w:style>
  <w:style w:type="paragraph" w:styleId="FootnoteText">
    <w:name w:val="footnote text"/>
    <w:basedOn w:val="Normal"/>
    <w:semiHidden/>
    <w:rsid w:val="004D0EC6"/>
    <w:rPr>
      <w:sz w:val="20"/>
    </w:rPr>
  </w:style>
  <w:style w:type="character" w:styleId="FootnoteReference">
    <w:name w:val="footnote reference"/>
    <w:semiHidden/>
    <w:rsid w:val="004D0EC6"/>
    <w:rPr>
      <w:vertAlign w:val="superscript"/>
    </w:rPr>
  </w:style>
  <w:style w:type="character" w:styleId="Strong">
    <w:name w:val="Strong"/>
    <w:qFormat/>
    <w:rsid w:val="00DB58B5"/>
    <w:rPr>
      <w:b/>
      <w:bCs/>
    </w:rPr>
  </w:style>
  <w:style w:type="character" w:styleId="PageNumber">
    <w:name w:val="page number"/>
    <w:basedOn w:val="DefaultParagraphFont"/>
    <w:rsid w:val="00C80C23"/>
  </w:style>
  <w:style w:type="paragraph" w:styleId="BalloonText">
    <w:name w:val="Balloon Text"/>
    <w:basedOn w:val="Normal"/>
    <w:semiHidden/>
    <w:rsid w:val="000A58AF"/>
    <w:rPr>
      <w:rFonts w:ascii="Tahoma" w:hAnsi="Tahoma" w:cs="Tahoma"/>
      <w:sz w:val="16"/>
      <w:szCs w:val="16"/>
    </w:rPr>
  </w:style>
  <w:style w:type="paragraph" w:styleId="ListParagraph">
    <w:name w:val="List Paragraph"/>
    <w:basedOn w:val="Normal"/>
    <w:uiPriority w:val="34"/>
    <w:qFormat/>
    <w:rsid w:val="00033475"/>
    <w:pPr>
      <w:ind w:left="720"/>
    </w:pPr>
    <w:rPr>
      <w:rFonts w:ascii="Arial" w:eastAsia="Calibri" w:hAnsi="Arial" w:cs="Arial"/>
      <w:b/>
      <w:bCs/>
      <w:sz w:val="24"/>
      <w:szCs w:val="24"/>
      <w:lang w:eastAsia="en-US"/>
    </w:rPr>
  </w:style>
  <w:style w:type="character" w:customStyle="1" w:styleId="tgc">
    <w:name w:val="_tgc"/>
    <w:rsid w:val="00033475"/>
  </w:style>
  <w:style w:type="character" w:customStyle="1" w:styleId="HeaderChar">
    <w:name w:val="Header Char"/>
    <w:basedOn w:val="DefaultParagraphFont"/>
    <w:link w:val="Header"/>
    <w:uiPriority w:val="99"/>
    <w:rsid w:val="0092376C"/>
    <w:rPr>
      <w:rFonts w:ascii="Frutiger 45 Light" w:hAnsi="Frutiger 45 Light"/>
      <w:sz w:val="22"/>
    </w:rPr>
  </w:style>
  <w:style w:type="character" w:styleId="CommentReference">
    <w:name w:val="annotation reference"/>
    <w:basedOn w:val="DefaultParagraphFont"/>
    <w:rsid w:val="00584D48"/>
    <w:rPr>
      <w:sz w:val="16"/>
      <w:szCs w:val="16"/>
    </w:rPr>
  </w:style>
  <w:style w:type="paragraph" w:styleId="CommentText">
    <w:name w:val="annotation text"/>
    <w:basedOn w:val="Normal"/>
    <w:link w:val="CommentTextChar"/>
    <w:rsid w:val="00584D48"/>
    <w:rPr>
      <w:sz w:val="20"/>
    </w:rPr>
  </w:style>
  <w:style w:type="character" w:customStyle="1" w:styleId="CommentTextChar">
    <w:name w:val="Comment Text Char"/>
    <w:basedOn w:val="DefaultParagraphFont"/>
    <w:link w:val="CommentText"/>
    <w:rsid w:val="00584D48"/>
    <w:rPr>
      <w:rFonts w:ascii="Frutiger 45 Light" w:hAnsi="Frutiger 45 Light"/>
    </w:rPr>
  </w:style>
  <w:style w:type="paragraph" w:styleId="CommentSubject">
    <w:name w:val="annotation subject"/>
    <w:basedOn w:val="CommentText"/>
    <w:next w:val="CommentText"/>
    <w:link w:val="CommentSubjectChar"/>
    <w:rsid w:val="00584D48"/>
    <w:rPr>
      <w:b/>
      <w:bCs/>
    </w:rPr>
  </w:style>
  <w:style w:type="character" w:customStyle="1" w:styleId="CommentSubjectChar">
    <w:name w:val="Comment Subject Char"/>
    <w:basedOn w:val="CommentTextChar"/>
    <w:link w:val="CommentSubject"/>
    <w:rsid w:val="00584D48"/>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99294">
      <w:bodyDiv w:val="1"/>
      <w:marLeft w:val="0"/>
      <w:marRight w:val="0"/>
      <w:marTop w:val="0"/>
      <w:marBottom w:val="0"/>
      <w:divBdr>
        <w:top w:val="none" w:sz="0" w:space="0" w:color="auto"/>
        <w:left w:val="none" w:sz="0" w:space="0" w:color="auto"/>
        <w:bottom w:val="none" w:sz="0" w:space="0" w:color="auto"/>
        <w:right w:val="none" w:sz="0" w:space="0" w:color="auto"/>
      </w:divBdr>
    </w:div>
    <w:div w:id="720712483">
      <w:bodyDiv w:val="1"/>
      <w:marLeft w:val="0"/>
      <w:marRight w:val="0"/>
      <w:marTop w:val="0"/>
      <w:marBottom w:val="0"/>
      <w:divBdr>
        <w:top w:val="none" w:sz="0" w:space="0" w:color="auto"/>
        <w:left w:val="none" w:sz="0" w:space="0" w:color="auto"/>
        <w:bottom w:val="none" w:sz="0" w:space="0" w:color="auto"/>
        <w:right w:val="none" w:sz="0" w:space="0" w:color="auto"/>
      </w:divBdr>
    </w:div>
    <w:div w:id="1175875861">
      <w:bodyDiv w:val="1"/>
      <w:marLeft w:val="0"/>
      <w:marRight w:val="0"/>
      <w:marTop w:val="0"/>
      <w:marBottom w:val="0"/>
      <w:divBdr>
        <w:top w:val="none" w:sz="0" w:space="0" w:color="auto"/>
        <w:left w:val="none" w:sz="0" w:space="0" w:color="auto"/>
        <w:bottom w:val="none" w:sz="0" w:space="0" w:color="auto"/>
        <w:right w:val="none" w:sz="0" w:space="0" w:color="auto"/>
      </w:divBdr>
    </w:div>
    <w:div w:id="1300839780">
      <w:bodyDiv w:val="1"/>
      <w:marLeft w:val="0"/>
      <w:marRight w:val="0"/>
      <w:marTop w:val="0"/>
      <w:marBottom w:val="0"/>
      <w:divBdr>
        <w:top w:val="none" w:sz="0" w:space="0" w:color="auto"/>
        <w:left w:val="none" w:sz="0" w:space="0" w:color="auto"/>
        <w:bottom w:val="none" w:sz="0" w:space="0" w:color="auto"/>
        <w:right w:val="none" w:sz="0" w:space="0" w:color="auto"/>
      </w:divBdr>
    </w:div>
    <w:div w:id="18366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sustainabledevelopment.un.org/sdg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thyb\Local%20Settings\Temporary%20Internet%20Files\Content.MSO\34111F7.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D3C75D1DF834EA2087A41AAC95D32" ma:contentTypeVersion="4" ma:contentTypeDescription="Create a new document." ma:contentTypeScope="" ma:versionID="6c717630773e6fbfeed1b29a19a1b44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Props1.xml><?xml version="1.0" encoding="utf-8"?>
<ds:datastoreItem xmlns:ds="http://schemas.openxmlformats.org/officeDocument/2006/customXml" ds:itemID="{52592905-FDD7-4891-882B-AEFF02CAF212}">
  <ds:schemaRefs>
    <ds:schemaRef ds:uri="http://schemas.microsoft.com/sharepoint/v3/contenttype/forms"/>
  </ds:schemaRefs>
</ds:datastoreItem>
</file>

<file path=customXml/itemProps2.xml><?xml version="1.0" encoding="utf-8"?>
<ds:datastoreItem xmlns:ds="http://schemas.openxmlformats.org/officeDocument/2006/customXml" ds:itemID="{10ACF91D-3816-4426-8D4A-5922107AC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C657E-1270-4167-B2E2-852652061A71}">
  <ds:schemaRefs>
    <ds:schemaRef ds:uri="http://schemas.microsoft.com/office/infopath/2007/PartnerControls"/>
    <ds:schemaRef ds:uri="http://purl.org/dc/dcmitype/"/>
    <ds:schemaRef ds:uri="http://schemas.microsoft.com/office/2006/metadata/propertie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c8febe6a-14d9-43ab-83c3-c48f478fa47c"/>
    <ds:schemaRef ds:uri="1c8a0e75-f4bc-4eb4-8ed0-578eaea9e1ca"/>
  </ds:schemaRefs>
</ds:datastoreItem>
</file>

<file path=docProps/app.xml><?xml version="1.0" encoding="utf-8"?>
<Properties xmlns="http://schemas.openxmlformats.org/officeDocument/2006/extended-properties" xmlns:vt="http://schemas.openxmlformats.org/officeDocument/2006/docPropsVTypes">
  <Template>34111F7</Template>
  <TotalTime>6</TotalTime>
  <Pages>2</Pages>
  <Words>692</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4. Election of Chair</vt:lpstr>
    </vt:vector>
  </TitlesOfParts>
  <Company>Local Government Association</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Election of Chair</dc:title>
  <dc:subject/>
  <dc:creator>Your council</dc:creator>
  <cp:keywords>Council meetings;Government, politics and public administration; Local government; Decision making; Council meetings;</cp:keywords>
  <cp:lastModifiedBy>Paul Goodchild</cp:lastModifiedBy>
  <cp:revision>6</cp:revision>
  <cp:lastPrinted>2013-05-22T11:41:00Z</cp:lastPrinted>
  <dcterms:created xsi:type="dcterms:W3CDTF">2019-06-17T14:32:00Z</dcterms:created>
  <dcterms:modified xsi:type="dcterms:W3CDTF">2019-06-18T13:06:00Z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Submission</vt:lpwstr>
  </property>
  <property fmtid="{D5CDD505-2E9C-101B-9397-08002B2CF9AE}" pid="3" name="DC.identifier">
    <vt:lpwstr>LGA</vt:lpwstr>
  </property>
  <property fmtid="{D5CDD505-2E9C-101B-9397-08002B2CF9AE}" pid="4" name="DC.Author">
    <vt:lpwstr>Member Support Team</vt:lpwstr>
  </property>
  <property fmtid="{D5CDD505-2E9C-101B-9397-08002B2CF9AE}" pid="5" name="DC.creator">
    <vt:lpwstr>GSS1\CathyB</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Political balance supplementary report</vt:lpwstr>
  </property>
  <property fmtid="{D5CDD505-2E9C-101B-9397-08002B2CF9AE}" pid="9" name="DC.date.issued">
    <vt:lpwstr>2009-06-02T00:00:00Z</vt:lpwstr>
  </property>
  <property fmtid="{D5CDD505-2E9C-101B-9397-08002B2CF9AE}" pid="10" name="e-GMS.subject.keyword">
    <vt:lpwstr>Member Support Team</vt:lpwstr>
  </property>
  <property fmtid="{D5CDD505-2E9C-101B-9397-08002B2CF9AE}" pid="11" name="Date">
    <vt:lpwstr>2009-06-02T00:00:00Z</vt:lpwstr>
  </property>
</Properties>
</file>